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21E5" w:rsidRPr="009C262E" w:rsidRDefault="004F21E5" w:rsidP="004F21E5">
      <w:pPr>
        <w:rPr>
          <w:rFonts w:ascii="Times New Roman" w:hAnsi="Times New Roman"/>
          <w:color w:val="000000"/>
        </w:rPr>
      </w:pPr>
    </w:p>
    <w:p w:rsidR="004F21E5" w:rsidRPr="009C262E" w:rsidRDefault="004F21E5" w:rsidP="00C61939">
      <w:pPr>
        <w:jc w:val="center"/>
        <w:rPr>
          <w:rFonts w:ascii="Times New Roman" w:hAnsi="Times New Roman"/>
          <w:color w:val="000000"/>
        </w:rPr>
      </w:pPr>
      <w:r w:rsidRPr="009C262E">
        <w:rPr>
          <w:rFonts w:ascii="Times New Roman" w:hAnsi="Times New Roman"/>
          <w:color w:val="000000"/>
        </w:rPr>
        <w:t>OBAVIJESTI I UPUTE O TESTIRANJU ZA RADNO MJESTO</w:t>
      </w:r>
    </w:p>
    <w:p w:rsidR="004F21E5" w:rsidRPr="009C262E" w:rsidRDefault="00C61939" w:rsidP="00C61939">
      <w:pPr>
        <w:jc w:val="center"/>
        <w:rPr>
          <w:rFonts w:ascii="Times New Roman" w:hAnsi="Times New Roman"/>
          <w:color w:val="000000"/>
        </w:rPr>
      </w:pPr>
      <w:r>
        <w:rPr>
          <w:rFonts w:ascii="Times New Roman" w:hAnsi="Times New Roman"/>
          <w:color w:val="000000"/>
        </w:rPr>
        <w:t>ČISTAČ/SPREMAČ U SUSTAVU S POSEBNIM UVJETIMA RADA</w:t>
      </w:r>
    </w:p>
    <w:p w:rsidR="002B68BA" w:rsidRPr="009C262E" w:rsidRDefault="002B68BA" w:rsidP="004F21E5">
      <w:pPr>
        <w:rPr>
          <w:rFonts w:ascii="Times New Roman" w:hAnsi="Times New Roman"/>
          <w:color w:val="000000"/>
        </w:rPr>
      </w:pPr>
    </w:p>
    <w:p w:rsidR="00C61939" w:rsidRDefault="004F21E5" w:rsidP="00C61939">
      <w:pPr>
        <w:jc w:val="both"/>
        <w:rPr>
          <w:rFonts w:ascii="Times New Roman" w:hAnsi="Times New Roman"/>
          <w:color w:val="000000"/>
        </w:rPr>
      </w:pPr>
      <w:r w:rsidRPr="009C262E">
        <w:rPr>
          <w:rFonts w:ascii="Times New Roman" w:hAnsi="Times New Roman"/>
          <w:color w:val="000000"/>
        </w:rPr>
        <w:t>Povjerenstvo  za provedbu natječaja objavljenog</w:t>
      </w:r>
      <w:r>
        <w:rPr>
          <w:rFonts w:ascii="Times New Roman" w:hAnsi="Times New Roman"/>
          <w:color w:val="000000"/>
        </w:rPr>
        <w:t xml:space="preserve"> na </w:t>
      </w:r>
      <w:r w:rsidRPr="001776B6">
        <w:rPr>
          <w:rFonts w:ascii="Times New Roman" w:hAnsi="Times New Roman"/>
          <w:sz w:val="22"/>
          <w:szCs w:val="22"/>
        </w:rPr>
        <w:t xml:space="preserve">Hrvatskom zavodu za zapošljavanje, oglasnoj ploči i web stranici </w:t>
      </w:r>
      <w:r>
        <w:rPr>
          <w:rFonts w:ascii="Times New Roman" w:hAnsi="Times New Roman"/>
          <w:sz w:val="22"/>
          <w:szCs w:val="22"/>
        </w:rPr>
        <w:t xml:space="preserve">Opće bolnice „ Dr. Anđelko Višić „ Bjelovar </w:t>
      </w:r>
      <w:r w:rsidR="00C61939">
        <w:rPr>
          <w:rFonts w:ascii="Times New Roman" w:hAnsi="Times New Roman"/>
          <w:sz w:val="22"/>
          <w:szCs w:val="22"/>
        </w:rPr>
        <w:t>29</w:t>
      </w:r>
      <w:r>
        <w:rPr>
          <w:rFonts w:ascii="Times New Roman" w:hAnsi="Times New Roman"/>
          <w:color w:val="000000"/>
        </w:rPr>
        <w:t xml:space="preserve">. </w:t>
      </w:r>
      <w:r w:rsidR="00C61939">
        <w:rPr>
          <w:rFonts w:ascii="Times New Roman" w:hAnsi="Times New Roman"/>
          <w:color w:val="000000"/>
        </w:rPr>
        <w:t>travnja</w:t>
      </w:r>
      <w:r>
        <w:rPr>
          <w:rFonts w:ascii="Times New Roman" w:hAnsi="Times New Roman"/>
          <w:color w:val="000000"/>
        </w:rPr>
        <w:t xml:space="preserve"> </w:t>
      </w:r>
      <w:r w:rsidRPr="009C262E">
        <w:rPr>
          <w:rFonts w:ascii="Times New Roman" w:hAnsi="Times New Roman"/>
          <w:color w:val="000000"/>
        </w:rPr>
        <w:t>202</w:t>
      </w:r>
      <w:r>
        <w:rPr>
          <w:rFonts w:ascii="Times New Roman" w:hAnsi="Times New Roman"/>
          <w:color w:val="000000"/>
        </w:rPr>
        <w:t>4</w:t>
      </w:r>
      <w:r w:rsidR="00C61939">
        <w:rPr>
          <w:rFonts w:ascii="Times New Roman" w:hAnsi="Times New Roman"/>
          <w:color w:val="000000"/>
        </w:rPr>
        <w:t>. godine za prijam</w:t>
      </w:r>
    </w:p>
    <w:p w:rsidR="00C61939" w:rsidRDefault="004F21E5" w:rsidP="00C61939">
      <w:pPr>
        <w:jc w:val="both"/>
        <w:rPr>
          <w:rFonts w:ascii="Times New Roman" w:hAnsi="Times New Roman"/>
          <w:color w:val="000000"/>
        </w:rPr>
      </w:pPr>
      <w:r w:rsidRPr="009C262E">
        <w:rPr>
          <w:rFonts w:ascii="Times New Roman" w:hAnsi="Times New Roman"/>
          <w:color w:val="000000"/>
        </w:rPr>
        <w:t xml:space="preserve">u radni odnos na  </w:t>
      </w:r>
      <w:r w:rsidR="00C61939">
        <w:rPr>
          <w:rFonts w:ascii="Times New Roman" w:hAnsi="Times New Roman"/>
          <w:color w:val="000000"/>
        </w:rPr>
        <w:t>ne</w:t>
      </w:r>
      <w:r w:rsidRPr="009C262E">
        <w:rPr>
          <w:rFonts w:ascii="Times New Roman" w:hAnsi="Times New Roman"/>
          <w:color w:val="000000"/>
        </w:rPr>
        <w:t xml:space="preserve">određeno vrijeme na radno mjesto </w:t>
      </w:r>
      <w:r w:rsidR="00C61939">
        <w:rPr>
          <w:rFonts w:ascii="Times New Roman" w:hAnsi="Times New Roman"/>
          <w:color w:val="000000"/>
        </w:rPr>
        <w:t>čistač/spremač u sustavu s posebnim</w:t>
      </w:r>
    </w:p>
    <w:p w:rsidR="00285592" w:rsidRDefault="00C61939" w:rsidP="00C61939">
      <w:pPr>
        <w:jc w:val="both"/>
        <w:rPr>
          <w:rFonts w:ascii="Times New Roman" w:hAnsi="Times New Roman"/>
          <w:color w:val="000000"/>
        </w:rPr>
      </w:pPr>
      <w:r>
        <w:rPr>
          <w:rFonts w:ascii="Times New Roman" w:hAnsi="Times New Roman"/>
          <w:color w:val="000000"/>
        </w:rPr>
        <w:t>uvjetima rada</w:t>
      </w:r>
      <w:r w:rsidR="004F21E5" w:rsidRPr="009C262E">
        <w:rPr>
          <w:rFonts w:ascii="Times New Roman" w:hAnsi="Times New Roman"/>
          <w:color w:val="000000"/>
        </w:rPr>
        <w:t xml:space="preserve">,  upućuje kandidate koji su podnijeli pravovremene i potpune prijave te koji ispunjavaju propisane formalne uvjete po natječaju. </w:t>
      </w:r>
      <w:r w:rsidR="004F21E5" w:rsidRPr="009C262E">
        <w:rPr>
          <w:rFonts w:ascii="Times New Roman" w:hAnsi="Times New Roman"/>
          <w:color w:val="000000"/>
        </w:rPr>
        <w:br/>
      </w:r>
      <w:r w:rsidR="004F21E5" w:rsidRPr="009C262E">
        <w:rPr>
          <w:rFonts w:ascii="Times New Roman" w:hAnsi="Times New Roman"/>
          <w:color w:val="000000"/>
        </w:rPr>
        <w:br/>
        <w:t xml:space="preserve">Testiranje (pisani dio) će se održati dana </w:t>
      </w:r>
      <w:r>
        <w:rPr>
          <w:rFonts w:ascii="Times New Roman" w:hAnsi="Times New Roman"/>
          <w:color w:val="000000"/>
        </w:rPr>
        <w:t>20</w:t>
      </w:r>
      <w:r w:rsidR="004F21E5" w:rsidRPr="009C262E">
        <w:rPr>
          <w:rFonts w:ascii="Times New Roman" w:hAnsi="Times New Roman"/>
          <w:color w:val="000000"/>
        </w:rPr>
        <w:t xml:space="preserve">. </w:t>
      </w:r>
      <w:r>
        <w:rPr>
          <w:rFonts w:ascii="Times New Roman" w:hAnsi="Times New Roman"/>
          <w:color w:val="000000"/>
        </w:rPr>
        <w:t>svibnja</w:t>
      </w:r>
      <w:r w:rsidR="004F21E5" w:rsidRPr="009C262E">
        <w:rPr>
          <w:rFonts w:ascii="Times New Roman" w:hAnsi="Times New Roman"/>
          <w:color w:val="000000"/>
        </w:rPr>
        <w:t xml:space="preserve"> 202</w:t>
      </w:r>
      <w:r w:rsidR="004F21E5">
        <w:rPr>
          <w:rFonts w:ascii="Times New Roman" w:hAnsi="Times New Roman"/>
          <w:color w:val="000000"/>
        </w:rPr>
        <w:t>4</w:t>
      </w:r>
      <w:r w:rsidR="004F21E5" w:rsidRPr="009C262E">
        <w:rPr>
          <w:rFonts w:ascii="Times New Roman" w:hAnsi="Times New Roman"/>
          <w:color w:val="000000"/>
        </w:rPr>
        <w:t xml:space="preserve">. godine s početkom u </w:t>
      </w:r>
      <w:r w:rsidR="004F21E5">
        <w:rPr>
          <w:rFonts w:ascii="Times New Roman" w:hAnsi="Times New Roman"/>
          <w:color w:val="000000"/>
        </w:rPr>
        <w:t>1</w:t>
      </w:r>
      <w:r>
        <w:rPr>
          <w:rFonts w:ascii="Times New Roman" w:hAnsi="Times New Roman"/>
          <w:color w:val="000000"/>
        </w:rPr>
        <w:t>3</w:t>
      </w:r>
      <w:r w:rsidR="004F21E5" w:rsidRPr="009C262E">
        <w:rPr>
          <w:rFonts w:ascii="Times New Roman" w:hAnsi="Times New Roman"/>
          <w:color w:val="000000"/>
        </w:rPr>
        <w:t xml:space="preserve">:00 sati  u </w:t>
      </w:r>
      <w:r w:rsidR="004F21E5">
        <w:rPr>
          <w:rFonts w:ascii="Times New Roman" w:hAnsi="Times New Roman"/>
          <w:color w:val="000000"/>
        </w:rPr>
        <w:t>Dvorani za  edukacije</w:t>
      </w:r>
      <w:r w:rsidR="00283C69">
        <w:rPr>
          <w:rFonts w:ascii="Times New Roman" w:hAnsi="Times New Roman"/>
          <w:color w:val="000000"/>
        </w:rPr>
        <w:t xml:space="preserve"> u najnovijoj zgradi Opće bolnice „ Dr. Anđelko Višić „ Bjelovar</w:t>
      </w:r>
      <w:r w:rsidR="004F21E5">
        <w:rPr>
          <w:rFonts w:ascii="Times New Roman" w:hAnsi="Times New Roman"/>
          <w:color w:val="000000"/>
        </w:rPr>
        <w:t xml:space="preserve">. </w:t>
      </w:r>
      <w:r w:rsidR="004F21E5" w:rsidRPr="009C262E">
        <w:rPr>
          <w:rFonts w:ascii="Times New Roman" w:hAnsi="Times New Roman"/>
          <w:color w:val="000000"/>
        </w:rPr>
        <w:br/>
      </w:r>
    </w:p>
    <w:p w:rsidR="00285592" w:rsidRDefault="004F21E5" w:rsidP="004F21E5">
      <w:pPr>
        <w:rPr>
          <w:rFonts w:ascii="Times New Roman" w:hAnsi="Times New Roman"/>
          <w:color w:val="000000"/>
          <w:szCs w:val="24"/>
        </w:rPr>
      </w:pPr>
      <w:r w:rsidRPr="009C262E">
        <w:rPr>
          <w:rFonts w:ascii="Times New Roman" w:hAnsi="Times New Roman"/>
          <w:color w:val="000000"/>
        </w:rPr>
        <w:t xml:space="preserve">Svi su kandidati dužni sa sobom imati važeću osobnu iskaznicu i sami snose troškove dolaska i prisustvovanja testiranju. </w:t>
      </w:r>
      <w:r w:rsidRPr="009C262E">
        <w:rPr>
          <w:rFonts w:ascii="Times New Roman" w:hAnsi="Times New Roman"/>
          <w:color w:val="000000"/>
        </w:rPr>
        <w:br/>
      </w:r>
      <w:r w:rsidRPr="009C262E">
        <w:rPr>
          <w:rFonts w:ascii="Times New Roman" w:hAnsi="Times New Roman"/>
          <w:color w:val="000000"/>
        </w:rPr>
        <w:br/>
        <w:t xml:space="preserve">Smatrat će se da kandidat koji nije pristupio testiranju, povukao prijavu na javni natječaj i više se neće smatrati kandidatom. </w:t>
      </w:r>
      <w:r w:rsidRPr="009C262E">
        <w:rPr>
          <w:rFonts w:ascii="Times New Roman" w:hAnsi="Times New Roman"/>
          <w:color w:val="000000"/>
        </w:rPr>
        <w:br/>
      </w:r>
      <w:r w:rsidRPr="009C262E">
        <w:rPr>
          <w:rFonts w:ascii="Times New Roman" w:hAnsi="Times New Roman"/>
          <w:color w:val="000000"/>
        </w:rPr>
        <w:br/>
        <w:t xml:space="preserve">1. RASPORED I SADRŽAJ TESTIRANJA </w:t>
      </w:r>
      <w:r w:rsidRPr="009C262E">
        <w:rPr>
          <w:rFonts w:ascii="Times New Roman" w:hAnsi="Times New Roman"/>
          <w:color w:val="000000"/>
        </w:rPr>
        <w:br/>
      </w:r>
    </w:p>
    <w:p w:rsidR="004F21E5" w:rsidRPr="0060511A" w:rsidRDefault="004F21E5" w:rsidP="004F21E5">
      <w:pPr>
        <w:rPr>
          <w:rFonts w:ascii="Times New Roman" w:hAnsi="Times New Roman"/>
          <w:color w:val="000000"/>
          <w:szCs w:val="24"/>
        </w:rPr>
      </w:pPr>
      <w:r w:rsidRPr="0060511A">
        <w:rPr>
          <w:rFonts w:ascii="Times New Roman" w:hAnsi="Times New Roman"/>
          <w:color w:val="000000"/>
          <w:szCs w:val="24"/>
        </w:rPr>
        <w:t xml:space="preserve">Testiranje će se provesti na slijedeći način: </w:t>
      </w:r>
      <w:r w:rsidRPr="0060511A">
        <w:rPr>
          <w:rFonts w:ascii="Times New Roman" w:hAnsi="Times New Roman"/>
          <w:color w:val="000000"/>
          <w:szCs w:val="24"/>
        </w:rPr>
        <w:br/>
        <w:t xml:space="preserve">- Pismena provjera znanja </w:t>
      </w:r>
    </w:p>
    <w:p w:rsidR="004F21E5" w:rsidRDefault="004F21E5" w:rsidP="004F21E5">
      <w:pPr>
        <w:rPr>
          <w:rFonts w:ascii="Times New Roman" w:hAnsi="Times New Roman"/>
          <w:color w:val="000000"/>
          <w:szCs w:val="24"/>
        </w:rPr>
      </w:pPr>
      <w:r w:rsidRPr="0060511A">
        <w:rPr>
          <w:rFonts w:ascii="Times New Roman" w:hAnsi="Times New Roman"/>
          <w:color w:val="000000"/>
          <w:szCs w:val="24"/>
        </w:rPr>
        <w:t xml:space="preserve">- Razgovor (intervju) s kandidatima </w:t>
      </w:r>
    </w:p>
    <w:p w:rsidR="00285592" w:rsidRPr="0060511A" w:rsidRDefault="00285592" w:rsidP="004F21E5">
      <w:pPr>
        <w:rPr>
          <w:rFonts w:ascii="Times New Roman" w:hAnsi="Times New Roman"/>
          <w:color w:val="000000"/>
          <w:szCs w:val="24"/>
        </w:rPr>
      </w:pPr>
    </w:p>
    <w:p w:rsidR="004F21E5" w:rsidRPr="0060511A" w:rsidRDefault="004F21E5" w:rsidP="004F21E5">
      <w:pPr>
        <w:rPr>
          <w:rFonts w:ascii="Times New Roman" w:hAnsi="Times New Roman"/>
          <w:color w:val="000000"/>
          <w:szCs w:val="24"/>
        </w:rPr>
      </w:pPr>
      <w:r w:rsidRPr="0060511A">
        <w:rPr>
          <w:rFonts w:ascii="Times New Roman" w:hAnsi="Times New Roman"/>
          <w:color w:val="000000"/>
          <w:szCs w:val="24"/>
        </w:rPr>
        <w:t>Smatra se da je kandidat zadovoljio ako je na pisanoj provjeri znanja-testiranju ostvario 60%  od ukupnog broja bodova.</w:t>
      </w:r>
    </w:p>
    <w:p w:rsidR="004F21E5" w:rsidRPr="0060511A" w:rsidRDefault="004F21E5" w:rsidP="004F21E5">
      <w:pPr>
        <w:shd w:val="clear" w:color="auto" w:fill="FFFFFF"/>
        <w:jc w:val="both"/>
        <w:rPr>
          <w:rFonts w:ascii="Times New Roman" w:hAnsi="Times New Roman"/>
          <w:color w:val="000000"/>
          <w:szCs w:val="24"/>
        </w:rPr>
      </w:pPr>
    </w:p>
    <w:p w:rsidR="004F21E5" w:rsidRPr="0060511A" w:rsidRDefault="004F21E5" w:rsidP="004F21E5">
      <w:pPr>
        <w:shd w:val="clear" w:color="auto" w:fill="FFFFFF"/>
        <w:jc w:val="both"/>
        <w:rPr>
          <w:rFonts w:ascii="Times New Roman" w:hAnsi="Times New Roman"/>
          <w:color w:val="000000"/>
          <w:szCs w:val="24"/>
        </w:rPr>
      </w:pPr>
      <w:r w:rsidRPr="0060511A">
        <w:rPr>
          <w:rFonts w:ascii="Times New Roman" w:hAnsi="Times New Roman"/>
          <w:color w:val="000000"/>
          <w:szCs w:val="24"/>
        </w:rPr>
        <w:t>Kandidati koji zadovolje na pisanoj provjeri znanja pozvat će se na razgovor (intervju) s Povjerenstvom, o čemu će biti obaviješteni putem službene web-stranice Opće bolnice</w:t>
      </w:r>
      <w:r>
        <w:rPr>
          <w:rFonts w:ascii="Times New Roman" w:hAnsi="Times New Roman"/>
          <w:color w:val="000000"/>
          <w:szCs w:val="24"/>
        </w:rPr>
        <w:t xml:space="preserve"> „ Dr. Anđelko Višić „ </w:t>
      </w:r>
      <w:r w:rsidRPr="0060511A">
        <w:rPr>
          <w:rFonts w:ascii="Times New Roman" w:hAnsi="Times New Roman"/>
          <w:color w:val="000000"/>
          <w:szCs w:val="24"/>
        </w:rPr>
        <w:t xml:space="preserve"> Bjelovar (</w:t>
      </w:r>
      <w:hyperlink r:id="rId9" w:history="1">
        <w:r w:rsidRPr="0060511A">
          <w:rPr>
            <w:rStyle w:val="Hiperveza"/>
            <w:rFonts w:ascii="Times New Roman" w:hAnsi="Times New Roman"/>
            <w:color w:val="000000"/>
            <w:szCs w:val="24"/>
          </w:rPr>
          <w:t>www.obbj.hr</w:t>
        </w:r>
      </w:hyperlink>
      <w:r w:rsidRPr="0060511A">
        <w:rPr>
          <w:rFonts w:ascii="Times New Roman" w:hAnsi="Times New Roman"/>
          <w:color w:val="000000"/>
          <w:szCs w:val="24"/>
        </w:rPr>
        <w:t>).</w:t>
      </w:r>
    </w:p>
    <w:p w:rsidR="004F21E5" w:rsidRDefault="004F21E5" w:rsidP="004F21E5">
      <w:pPr>
        <w:shd w:val="clear" w:color="auto" w:fill="FFFFFF"/>
        <w:spacing w:after="288"/>
        <w:rPr>
          <w:rFonts w:ascii="Times New Roman" w:hAnsi="Times New Roman"/>
          <w:color w:val="000000"/>
          <w:szCs w:val="24"/>
        </w:rPr>
      </w:pPr>
    </w:p>
    <w:p w:rsidR="00A247C4" w:rsidRDefault="004F21E5" w:rsidP="004F21E5">
      <w:pPr>
        <w:pStyle w:val="xmsonormal"/>
        <w:shd w:val="clear" w:color="auto" w:fill="FFFFFF"/>
        <w:spacing w:before="0" w:beforeAutospacing="0" w:after="0" w:afterAutospacing="0"/>
        <w:rPr>
          <w:color w:val="000000"/>
          <w:sz w:val="22"/>
          <w:szCs w:val="22"/>
        </w:rPr>
      </w:pPr>
      <w:r w:rsidRPr="00E616F5">
        <w:rPr>
          <w:color w:val="000000"/>
        </w:rPr>
        <w:t xml:space="preserve">Izvori za pripremu provjere znanja su: </w:t>
      </w:r>
      <w:r w:rsidRPr="00E616F5">
        <w:rPr>
          <w:color w:val="000000"/>
        </w:rPr>
        <w:br/>
      </w:r>
      <w:r w:rsidRPr="007F58B1">
        <w:rPr>
          <w:color w:val="000000"/>
          <w:sz w:val="22"/>
          <w:szCs w:val="22"/>
        </w:rPr>
        <w:t>1</w:t>
      </w:r>
      <w:r w:rsidR="002B68BA" w:rsidRPr="007F58B1">
        <w:rPr>
          <w:color w:val="000000"/>
          <w:sz w:val="22"/>
          <w:szCs w:val="22"/>
        </w:rPr>
        <w:t xml:space="preserve">. Hrvatski nacionalni standardi čišćenja prostora u kliničkim i bolničkim zdravstvenim ustanovama </w:t>
      </w:r>
    </w:p>
    <w:p w:rsidR="00A247C4" w:rsidRDefault="00283C69" w:rsidP="004F21E5">
      <w:pPr>
        <w:pStyle w:val="xmsonormal"/>
        <w:shd w:val="clear" w:color="auto" w:fill="FFFFFF"/>
        <w:spacing w:before="0" w:beforeAutospacing="0" w:after="0" w:afterAutospacing="0"/>
        <w:rPr>
          <w:color w:val="000000"/>
          <w:sz w:val="22"/>
          <w:szCs w:val="22"/>
        </w:rPr>
      </w:pPr>
      <w:r>
        <w:rPr>
          <w:color w:val="000000"/>
          <w:sz w:val="22"/>
          <w:szCs w:val="22"/>
        </w:rPr>
        <w:t xml:space="preserve">   </w:t>
      </w:r>
      <w:r w:rsidR="002B68BA">
        <w:rPr>
          <w:color w:val="000000"/>
          <w:sz w:val="22"/>
          <w:szCs w:val="22"/>
        </w:rPr>
        <w:t xml:space="preserve"> Prilog 1. Smjernice za postupke čišćenja</w:t>
      </w:r>
    </w:p>
    <w:p w:rsidR="00A247C4" w:rsidRDefault="00283C69" w:rsidP="004F21E5">
      <w:pPr>
        <w:pStyle w:val="xmsonormal"/>
        <w:shd w:val="clear" w:color="auto" w:fill="FFFFFF"/>
        <w:spacing w:before="0" w:beforeAutospacing="0" w:after="0" w:afterAutospacing="0"/>
        <w:rPr>
          <w:color w:val="000000"/>
          <w:sz w:val="22"/>
          <w:szCs w:val="22"/>
        </w:rPr>
      </w:pPr>
      <w:r>
        <w:rPr>
          <w:color w:val="000000"/>
          <w:sz w:val="22"/>
          <w:szCs w:val="22"/>
        </w:rPr>
        <w:t xml:space="preserve">   </w:t>
      </w:r>
      <w:r w:rsidR="002B68BA">
        <w:rPr>
          <w:color w:val="000000"/>
          <w:sz w:val="22"/>
          <w:szCs w:val="22"/>
        </w:rPr>
        <w:t xml:space="preserve"> Prilog 2. Učestalost čišćenja/dezinfekcije po funkcionalnim</w:t>
      </w:r>
      <w:r>
        <w:rPr>
          <w:color w:val="000000"/>
          <w:sz w:val="22"/>
          <w:szCs w:val="22"/>
        </w:rPr>
        <w:t xml:space="preserve"> </w:t>
      </w:r>
      <w:r w:rsidR="002B68BA">
        <w:rPr>
          <w:color w:val="000000"/>
          <w:sz w:val="22"/>
          <w:szCs w:val="22"/>
        </w:rPr>
        <w:t>područjima</w:t>
      </w:r>
    </w:p>
    <w:p w:rsidR="00A247C4" w:rsidRDefault="00283C69" w:rsidP="004F21E5">
      <w:pPr>
        <w:pStyle w:val="xmsonormal"/>
        <w:shd w:val="clear" w:color="auto" w:fill="FFFFFF"/>
        <w:spacing w:before="0" w:beforeAutospacing="0" w:after="0" w:afterAutospacing="0"/>
        <w:rPr>
          <w:color w:val="000000"/>
          <w:sz w:val="22"/>
          <w:szCs w:val="22"/>
        </w:rPr>
      </w:pPr>
      <w:r>
        <w:rPr>
          <w:color w:val="000000"/>
          <w:sz w:val="22"/>
          <w:szCs w:val="22"/>
        </w:rPr>
        <w:t xml:space="preserve">    </w:t>
      </w:r>
      <w:r w:rsidR="002B68BA">
        <w:rPr>
          <w:color w:val="000000"/>
          <w:sz w:val="22"/>
          <w:szCs w:val="22"/>
        </w:rPr>
        <w:t>prilog 3. Standardni operativni postupak ( SOP ) čišćenja u zdravstvenim ustanovama</w:t>
      </w:r>
    </w:p>
    <w:p w:rsidR="00285592" w:rsidRDefault="00285592" w:rsidP="004F21E5">
      <w:pPr>
        <w:rPr>
          <w:rFonts w:ascii="Times New Roman" w:hAnsi="Times New Roman"/>
          <w:color w:val="000000"/>
          <w:szCs w:val="24"/>
        </w:rPr>
      </w:pPr>
    </w:p>
    <w:p w:rsidR="002B68BA" w:rsidRDefault="002B68BA" w:rsidP="00285592">
      <w:pPr>
        <w:rPr>
          <w:rFonts w:ascii="Times New Roman" w:hAnsi="Times New Roman"/>
          <w:color w:val="000000"/>
          <w:szCs w:val="24"/>
        </w:rPr>
      </w:pPr>
    </w:p>
    <w:p w:rsidR="00285592" w:rsidRPr="0060511A" w:rsidRDefault="004F21E5" w:rsidP="00285592">
      <w:pPr>
        <w:rPr>
          <w:rFonts w:ascii="Times New Roman" w:hAnsi="Times New Roman"/>
          <w:color w:val="000000"/>
          <w:szCs w:val="24"/>
        </w:rPr>
      </w:pPr>
      <w:r w:rsidRPr="0060511A">
        <w:rPr>
          <w:rFonts w:ascii="Times New Roman" w:hAnsi="Times New Roman"/>
          <w:color w:val="000000"/>
          <w:szCs w:val="24"/>
        </w:rPr>
        <w:t xml:space="preserve">2. PRAVILA TESTIRANJA </w:t>
      </w:r>
      <w:r w:rsidRPr="0060511A">
        <w:rPr>
          <w:rFonts w:ascii="Times New Roman" w:hAnsi="Times New Roman"/>
          <w:color w:val="000000"/>
          <w:szCs w:val="24"/>
        </w:rPr>
        <w:br/>
      </w:r>
      <w:r w:rsidRPr="0060511A">
        <w:rPr>
          <w:rFonts w:ascii="Times New Roman" w:hAnsi="Times New Roman"/>
          <w:color w:val="000000"/>
          <w:szCs w:val="24"/>
        </w:rPr>
        <w:br/>
      </w:r>
      <w:r w:rsidRPr="0060511A">
        <w:rPr>
          <w:rFonts w:ascii="Times New Roman" w:hAnsi="Times New Roman"/>
          <w:color w:val="000000"/>
          <w:szCs w:val="24"/>
        </w:rPr>
        <w:lastRenderedPageBreak/>
        <w:t xml:space="preserve">1. Po dolasku na provjeru znanja od kandidata će biti zatraženo predočavanje odgovarajuće identifikacijske isprave radi utvrđivanja identiteta. Testiranju ne mogu pristupiti kandidati koji ne mogu dokazati identitet, osobe koje ne ispunjavaju formalne uvjete natječaja, te osobe za koje se utvrdi da nisu podnijele prijavu na javni natječaj za radno mjesto za koje se obavlja testiranje. </w:t>
      </w:r>
      <w:r w:rsidRPr="0060511A">
        <w:rPr>
          <w:rFonts w:ascii="Times New Roman" w:hAnsi="Times New Roman"/>
          <w:color w:val="000000"/>
          <w:szCs w:val="24"/>
        </w:rPr>
        <w:br/>
      </w:r>
      <w:r w:rsidRPr="0060511A">
        <w:rPr>
          <w:rFonts w:ascii="Times New Roman" w:hAnsi="Times New Roman"/>
          <w:color w:val="000000"/>
          <w:szCs w:val="24"/>
        </w:rPr>
        <w:br/>
        <w:t xml:space="preserve">2. Po utvrđivanju identiteta i svojstva kandidata započet će se s testiranjem. </w:t>
      </w:r>
      <w:r w:rsidRPr="0060511A">
        <w:rPr>
          <w:rFonts w:ascii="Times New Roman" w:hAnsi="Times New Roman"/>
          <w:color w:val="000000"/>
          <w:szCs w:val="24"/>
        </w:rPr>
        <w:br/>
      </w:r>
      <w:r w:rsidRPr="0060511A">
        <w:rPr>
          <w:rFonts w:ascii="Times New Roman" w:hAnsi="Times New Roman"/>
          <w:color w:val="000000"/>
          <w:szCs w:val="24"/>
        </w:rPr>
        <w:br/>
        <w:t xml:space="preserve">3. Za pismenu provjeru znanja kandidatima će biti podijeljena pitanja za provjeru znanja koja su jednaka za sve kandidate. </w:t>
      </w:r>
      <w:r w:rsidRPr="0060511A">
        <w:rPr>
          <w:rFonts w:ascii="Times New Roman" w:hAnsi="Times New Roman"/>
          <w:color w:val="000000"/>
          <w:szCs w:val="24"/>
        </w:rPr>
        <w:br/>
      </w:r>
    </w:p>
    <w:p w:rsidR="004F21E5" w:rsidRPr="0060511A" w:rsidRDefault="004F21E5" w:rsidP="004F21E5">
      <w:pPr>
        <w:rPr>
          <w:rFonts w:ascii="Times New Roman" w:hAnsi="Times New Roman"/>
          <w:color w:val="000000"/>
          <w:szCs w:val="24"/>
        </w:rPr>
      </w:pPr>
      <w:r w:rsidRPr="0060511A">
        <w:rPr>
          <w:rFonts w:ascii="Times New Roman" w:hAnsi="Times New Roman"/>
          <w:color w:val="000000"/>
          <w:szCs w:val="24"/>
        </w:rPr>
        <w:t xml:space="preserve">Pismena provjera znanja ukupno traje 45 minuta. </w:t>
      </w:r>
    </w:p>
    <w:p w:rsidR="004A7BD6" w:rsidRDefault="004F21E5" w:rsidP="00620FF5">
      <w:pPr>
        <w:rPr>
          <w:rFonts w:ascii="Times New Roman" w:hAnsi="Times New Roman"/>
          <w:color w:val="000000"/>
          <w:szCs w:val="24"/>
        </w:rPr>
      </w:pPr>
      <w:r w:rsidRPr="0060511A">
        <w:rPr>
          <w:rFonts w:ascii="Times New Roman" w:hAnsi="Times New Roman"/>
          <w:color w:val="000000"/>
          <w:szCs w:val="24"/>
        </w:rPr>
        <w:t>Za vrijeme pismene provjere znanj</w:t>
      </w:r>
      <w:r w:rsidR="004A7BD6">
        <w:rPr>
          <w:rFonts w:ascii="Times New Roman" w:hAnsi="Times New Roman"/>
          <w:color w:val="000000"/>
          <w:szCs w:val="24"/>
        </w:rPr>
        <w:t>a</w:t>
      </w:r>
      <w:r w:rsidRPr="0060511A">
        <w:rPr>
          <w:rFonts w:ascii="Times New Roman" w:hAnsi="Times New Roman"/>
          <w:color w:val="000000"/>
          <w:szCs w:val="24"/>
        </w:rPr>
        <w:t xml:space="preserve"> NIJE DOPUŠTENO: </w:t>
      </w:r>
      <w:r w:rsidRPr="0060511A">
        <w:rPr>
          <w:rFonts w:ascii="Times New Roman" w:hAnsi="Times New Roman"/>
          <w:color w:val="000000"/>
          <w:szCs w:val="24"/>
        </w:rPr>
        <w:br/>
        <w:t xml:space="preserve">- koristiti se bilo kakvom literaturom ili bilješkama; </w:t>
      </w:r>
      <w:r w:rsidRPr="0060511A">
        <w:rPr>
          <w:rFonts w:ascii="Times New Roman" w:hAnsi="Times New Roman"/>
          <w:color w:val="000000"/>
          <w:szCs w:val="24"/>
        </w:rPr>
        <w:br/>
        <w:t xml:space="preserve">- koristiti mobitel ili druga komunikacijska sredstva; </w:t>
      </w:r>
      <w:r w:rsidRPr="0060511A">
        <w:rPr>
          <w:rFonts w:ascii="Times New Roman" w:hAnsi="Times New Roman"/>
          <w:color w:val="000000"/>
          <w:szCs w:val="24"/>
        </w:rPr>
        <w:br/>
        <w:t xml:space="preserve">- napuštati prostoriju u kojoj se vrši provjera znanja; </w:t>
      </w:r>
      <w:r w:rsidRPr="0060511A">
        <w:rPr>
          <w:rFonts w:ascii="Times New Roman" w:hAnsi="Times New Roman"/>
          <w:color w:val="000000"/>
          <w:szCs w:val="24"/>
        </w:rPr>
        <w:br/>
        <w:t xml:space="preserve">- razgovarati s ostalim kandidatima ili na drugim način remetiti mir i red. </w:t>
      </w:r>
      <w:r w:rsidRPr="0060511A">
        <w:rPr>
          <w:rFonts w:ascii="Times New Roman" w:hAnsi="Times New Roman"/>
          <w:color w:val="000000"/>
          <w:szCs w:val="24"/>
        </w:rPr>
        <w:br/>
      </w:r>
      <w:r w:rsidRPr="0060511A">
        <w:rPr>
          <w:rFonts w:ascii="Times New Roman" w:hAnsi="Times New Roman"/>
          <w:color w:val="000000"/>
          <w:szCs w:val="24"/>
        </w:rPr>
        <w:br/>
        <w:t xml:space="preserve">Ukoliko kandidat postupi na nedopušteni prethodno opisan način bit će udaljen s testiranja, a njegov/njezin rezultat Povjerenstvo  neće niti ocjenjivati, te će se smatrati da je kandidat povukao prijavu na natječaj. </w:t>
      </w:r>
    </w:p>
    <w:p w:rsidR="00620FF5" w:rsidRPr="009C262E" w:rsidRDefault="004F21E5" w:rsidP="00C61939">
      <w:pPr>
        <w:jc w:val="both"/>
        <w:rPr>
          <w:rFonts w:ascii="Times New Roman" w:hAnsi="Times New Roman"/>
          <w:color w:val="000000"/>
        </w:rPr>
      </w:pPr>
      <w:r w:rsidRPr="0060511A">
        <w:rPr>
          <w:rFonts w:ascii="Times New Roman" w:hAnsi="Times New Roman"/>
          <w:color w:val="000000"/>
          <w:szCs w:val="24"/>
        </w:rPr>
        <w:br/>
      </w:r>
      <w:r w:rsidR="00620FF5" w:rsidRPr="009C262E">
        <w:rPr>
          <w:rFonts w:ascii="Times New Roman" w:hAnsi="Times New Roman"/>
          <w:color w:val="000000"/>
        </w:rPr>
        <w:t xml:space="preserve">4. Povjerenstvo  kroz razgovor s kandidatima utvrđuje interese, profesionalne ciljeve i motivaciju istih za rad na radnom mjestu </w:t>
      </w:r>
      <w:r w:rsidR="00C61939">
        <w:rPr>
          <w:rFonts w:ascii="Times New Roman" w:hAnsi="Times New Roman"/>
          <w:color w:val="000000"/>
        </w:rPr>
        <w:t>čistač/spremač u sustavu s posebnim</w:t>
      </w:r>
      <w:r w:rsidR="00C61939">
        <w:rPr>
          <w:rFonts w:ascii="Times New Roman" w:hAnsi="Times New Roman"/>
          <w:color w:val="000000"/>
        </w:rPr>
        <w:t xml:space="preserve"> </w:t>
      </w:r>
      <w:r w:rsidR="00C61939">
        <w:rPr>
          <w:rFonts w:ascii="Times New Roman" w:hAnsi="Times New Roman"/>
          <w:color w:val="000000"/>
        </w:rPr>
        <w:t>uvjetima rada</w:t>
      </w:r>
      <w:r w:rsidR="00C61939" w:rsidRPr="009C262E">
        <w:rPr>
          <w:rFonts w:ascii="Times New Roman" w:hAnsi="Times New Roman"/>
          <w:color w:val="000000"/>
        </w:rPr>
        <w:t>,</w:t>
      </w:r>
      <w:r w:rsidR="00C61939">
        <w:rPr>
          <w:rFonts w:ascii="Times New Roman" w:hAnsi="Times New Roman"/>
          <w:color w:val="000000"/>
        </w:rPr>
        <w:t xml:space="preserve"> </w:t>
      </w:r>
      <w:r w:rsidR="00620FF5" w:rsidRPr="009C262E">
        <w:rPr>
          <w:rFonts w:ascii="Times New Roman" w:hAnsi="Times New Roman"/>
          <w:color w:val="000000"/>
        </w:rPr>
        <w:t>kao i stečeno radno iskustvo u struci te rezultate ostvarene u dosadašnjem radu. Rezultati intervjua boduju se na temelju usmene provjere znanja i komunikacijskih vještina.</w:t>
      </w:r>
    </w:p>
    <w:p w:rsidR="00620FF5" w:rsidRPr="009C262E" w:rsidRDefault="00620FF5" w:rsidP="00620FF5">
      <w:pPr>
        <w:ind w:firstLine="708"/>
        <w:rPr>
          <w:rFonts w:ascii="Times New Roman" w:hAnsi="Times New Roman"/>
          <w:color w:val="000000"/>
        </w:rPr>
      </w:pPr>
      <w:r w:rsidRPr="009C262E">
        <w:rPr>
          <w:rFonts w:ascii="Times New Roman" w:hAnsi="Times New Roman"/>
          <w:color w:val="000000"/>
        </w:rPr>
        <w:br/>
        <w:t xml:space="preserve">5. Nakon provedenog intervjua, Povjerenstvo će utvrditi rang listu kandidata prema ukupnom broju bodova ostvarenih na provjeri znanja i razgovoru. </w:t>
      </w:r>
      <w:r w:rsidRPr="009C262E">
        <w:rPr>
          <w:rFonts w:ascii="Times New Roman" w:hAnsi="Times New Roman"/>
          <w:color w:val="000000"/>
        </w:rPr>
        <w:br/>
      </w:r>
      <w:r w:rsidRPr="009C262E">
        <w:rPr>
          <w:rFonts w:ascii="Times New Roman" w:hAnsi="Times New Roman"/>
          <w:color w:val="000000"/>
        </w:rPr>
        <w:br/>
        <w:t xml:space="preserve">6. Povjerenstvo dostavlja ravnatelju Opće bolnice </w:t>
      </w:r>
      <w:r w:rsidR="00C22EFB">
        <w:rPr>
          <w:rFonts w:ascii="Times New Roman" w:hAnsi="Times New Roman"/>
          <w:sz w:val="22"/>
          <w:szCs w:val="22"/>
        </w:rPr>
        <w:t xml:space="preserve">„ Dr. Anđelko Višić „ </w:t>
      </w:r>
      <w:r w:rsidRPr="009C262E">
        <w:rPr>
          <w:rFonts w:ascii="Times New Roman" w:hAnsi="Times New Roman"/>
          <w:color w:val="000000"/>
        </w:rPr>
        <w:t xml:space="preserve">Bjelovar Izviješće o provedenom postupku uz koje prilaže i rang listu kandidata prema ukupnom broju bodova ostvarenih na provjeri znanja i razgovoru, a koji donosi rješenje o prijemu na radno mjesto izabranog kandidata. </w:t>
      </w:r>
    </w:p>
    <w:p w:rsidR="00620FF5" w:rsidRPr="009C262E" w:rsidRDefault="00620FF5" w:rsidP="00620FF5">
      <w:pPr>
        <w:rPr>
          <w:rFonts w:ascii="Times New Roman" w:hAnsi="Times New Roman"/>
          <w:color w:val="000000"/>
        </w:rPr>
      </w:pPr>
    </w:p>
    <w:p w:rsidR="00C61939" w:rsidRDefault="00C61939">
      <w:pPr>
        <w:spacing w:after="200" w:line="276" w:lineRule="auto"/>
        <w:rPr>
          <w:rFonts w:ascii="Times New Roman" w:hAnsi="Times New Roman"/>
          <w:color w:val="000000"/>
          <w:szCs w:val="24"/>
        </w:rPr>
      </w:pPr>
      <w:r>
        <w:rPr>
          <w:rFonts w:ascii="Times New Roman" w:hAnsi="Times New Roman"/>
          <w:color w:val="000000"/>
          <w:szCs w:val="24"/>
        </w:rPr>
        <w:br w:type="page"/>
      </w:r>
    </w:p>
    <w:p w:rsidR="00C61939" w:rsidRPr="00C61939" w:rsidRDefault="00C61939" w:rsidP="00C61939">
      <w:pPr>
        <w:rPr>
          <w:rFonts w:ascii="Times New Roman" w:hAnsi="Times New Roman"/>
          <w:color w:val="000000"/>
          <w:szCs w:val="24"/>
        </w:rPr>
      </w:pPr>
      <w:r>
        <w:rPr>
          <w:rFonts w:ascii="Times New Roman" w:hAnsi="Times New Roman"/>
          <w:color w:val="000000"/>
          <w:szCs w:val="24"/>
        </w:rPr>
        <w:lastRenderedPageBreak/>
        <w:t xml:space="preserve">3. OPIS POSLOVA </w:t>
      </w:r>
      <w:r w:rsidR="004F21E5" w:rsidRPr="0060511A">
        <w:rPr>
          <w:rFonts w:ascii="Times New Roman" w:hAnsi="Times New Roman"/>
          <w:color w:val="000000"/>
          <w:szCs w:val="24"/>
        </w:rPr>
        <w:t xml:space="preserve">I PODACI O PLAĆI </w:t>
      </w:r>
      <w:r w:rsidR="004F21E5" w:rsidRPr="0060511A">
        <w:rPr>
          <w:rFonts w:ascii="Times New Roman" w:hAnsi="Times New Roman"/>
          <w:color w:val="000000"/>
          <w:szCs w:val="24"/>
        </w:rPr>
        <w:br/>
        <w:t xml:space="preserve">OPIS POSLOVA RADNOG MJESTA </w:t>
      </w:r>
      <w:r>
        <w:rPr>
          <w:rFonts w:ascii="Times New Roman" w:hAnsi="Times New Roman"/>
          <w:color w:val="000000"/>
        </w:rPr>
        <w:t>ČISTAČ/SPREMAČ U SUSTAVU S POSEBNIM UVJETIMA RADA</w:t>
      </w:r>
    </w:p>
    <w:p w:rsidR="00C61939" w:rsidRPr="009C262E" w:rsidRDefault="00C61939" w:rsidP="00C61939">
      <w:pPr>
        <w:rPr>
          <w:rFonts w:ascii="Times New Roman" w:hAnsi="Times New Roman"/>
          <w:color w:val="000000"/>
        </w:rPr>
      </w:pPr>
    </w:p>
    <w:p w:rsidR="004F21E5" w:rsidRPr="0060511A" w:rsidRDefault="004F21E5" w:rsidP="00C61939">
      <w:pPr>
        <w:ind w:firstLine="708"/>
        <w:rPr>
          <w:rFonts w:ascii="Times New Roman" w:hAnsi="Times New Roman"/>
          <w:color w:val="000000"/>
          <w:szCs w:val="24"/>
        </w:rPr>
      </w:pPr>
      <w:r w:rsidRPr="0060511A">
        <w:rPr>
          <w:rFonts w:ascii="Times New Roman" w:hAnsi="Times New Roman"/>
          <w:color w:val="000000"/>
          <w:szCs w:val="24"/>
        </w:rPr>
        <w:t>poslovi održavanja čistoće,</w:t>
      </w:r>
    </w:p>
    <w:p w:rsidR="004F21E5" w:rsidRPr="0060511A" w:rsidRDefault="004F21E5" w:rsidP="004F21E5">
      <w:pPr>
        <w:numPr>
          <w:ilvl w:val="0"/>
          <w:numId w:val="18"/>
        </w:numPr>
        <w:jc w:val="both"/>
        <w:rPr>
          <w:rFonts w:ascii="Times New Roman" w:hAnsi="Times New Roman"/>
          <w:color w:val="000000"/>
          <w:szCs w:val="24"/>
        </w:rPr>
      </w:pPr>
      <w:r w:rsidRPr="0060511A">
        <w:rPr>
          <w:rFonts w:ascii="Times New Roman" w:hAnsi="Times New Roman"/>
          <w:color w:val="000000"/>
          <w:szCs w:val="24"/>
        </w:rPr>
        <w:t>dezinfekcija i čišćenje prostorija, predmeta i pribora,</w:t>
      </w:r>
    </w:p>
    <w:p w:rsidR="004F21E5" w:rsidRPr="0060511A" w:rsidRDefault="004F21E5" w:rsidP="004F21E5">
      <w:pPr>
        <w:numPr>
          <w:ilvl w:val="0"/>
          <w:numId w:val="18"/>
        </w:numPr>
        <w:jc w:val="both"/>
        <w:rPr>
          <w:rFonts w:ascii="Times New Roman" w:hAnsi="Times New Roman"/>
          <w:color w:val="000000"/>
          <w:szCs w:val="24"/>
        </w:rPr>
      </w:pPr>
      <w:r w:rsidRPr="0060511A">
        <w:rPr>
          <w:rFonts w:ascii="Times New Roman" w:hAnsi="Times New Roman"/>
          <w:color w:val="000000"/>
          <w:szCs w:val="24"/>
        </w:rPr>
        <w:t>odstranjivanje smeća,</w:t>
      </w:r>
    </w:p>
    <w:p w:rsidR="004F21E5" w:rsidRPr="0060511A" w:rsidRDefault="004F21E5" w:rsidP="004F21E5">
      <w:pPr>
        <w:numPr>
          <w:ilvl w:val="0"/>
          <w:numId w:val="18"/>
        </w:numPr>
        <w:jc w:val="both"/>
        <w:rPr>
          <w:rFonts w:ascii="Times New Roman" w:hAnsi="Times New Roman"/>
          <w:color w:val="000000"/>
          <w:szCs w:val="24"/>
        </w:rPr>
      </w:pPr>
      <w:r w:rsidRPr="0060511A">
        <w:rPr>
          <w:rFonts w:ascii="Times New Roman" w:hAnsi="Times New Roman"/>
          <w:color w:val="000000"/>
          <w:szCs w:val="24"/>
        </w:rPr>
        <w:t>pripremanje i transportiranje sredstava za čišćenje,</w:t>
      </w:r>
    </w:p>
    <w:p w:rsidR="004F21E5" w:rsidRPr="0060511A" w:rsidRDefault="004F21E5" w:rsidP="004F21E5">
      <w:pPr>
        <w:numPr>
          <w:ilvl w:val="0"/>
          <w:numId w:val="18"/>
        </w:numPr>
        <w:jc w:val="both"/>
        <w:rPr>
          <w:rFonts w:ascii="Times New Roman" w:hAnsi="Times New Roman"/>
          <w:color w:val="000000"/>
          <w:szCs w:val="24"/>
        </w:rPr>
      </w:pPr>
      <w:r w:rsidRPr="0060511A">
        <w:rPr>
          <w:rFonts w:ascii="Times New Roman" w:hAnsi="Times New Roman"/>
          <w:color w:val="000000"/>
          <w:szCs w:val="24"/>
        </w:rPr>
        <w:t>vodi brigu o pravovremenoj nabavci sredstava za čišćenje,</w:t>
      </w:r>
    </w:p>
    <w:p w:rsidR="004F21E5" w:rsidRPr="0060511A" w:rsidRDefault="004F21E5" w:rsidP="004F21E5">
      <w:pPr>
        <w:numPr>
          <w:ilvl w:val="0"/>
          <w:numId w:val="18"/>
        </w:numPr>
        <w:jc w:val="both"/>
        <w:rPr>
          <w:rFonts w:ascii="Times New Roman" w:hAnsi="Times New Roman"/>
          <w:color w:val="000000"/>
          <w:szCs w:val="24"/>
        </w:rPr>
      </w:pPr>
      <w:r w:rsidRPr="0060511A">
        <w:rPr>
          <w:rFonts w:ascii="Times New Roman" w:hAnsi="Times New Roman"/>
          <w:color w:val="000000"/>
          <w:szCs w:val="24"/>
        </w:rPr>
        <w:t>odgovara za sredstva kojima rukuje, i za potrošni materijal koji u tijeku rada troši,</w:t>
      </w:r>
    </w:p>
    <w:p w:rsidR="004F21E5" w:rsidRPr="0060511A" w:rsidRDefault="004F21E5" w:rsidP="004F21E5">
      <w:pPr>
        <w:numPr>
          <w:ilvl w:val="0"/>
          <w:numId w:val="18"/>
        </w:numPr>
        <w:jc w:val="both"/>
        <w:rPr>
          <w:rFonts w:ascii="Times New Roman" w:hAnsi="Times New Roman"/>
          <w:color w:val="000000"/>
          <w:szCs w:val="24"/>
        </w:rPr>
      </w:pPr>
      <w:r w:rsidRPr="0060511A">
        <w:rPr>
          <w:rFonts w:ascii="Times New Roman" w:hAnsi="Times New Roman"/>
          <w:color w:val="000000"/>
          <w:szCs w:val="24"/>
        </w:rPr>
        <w:t xml:space="preserve">dostavljanje potrošnog materijala, </w:t>
      </w:r>
    </w:p>
    <w:p w:rsidR="004F21E5" w:rsidRPr="0060511A" w:rsidRDefault="004F21E5" w:rsidP="004F21E5">
      <w:pPr>
        <w:numPr>
          <w:ilvl w:val="0"/>
          <w:numId w:val="18"/>
        </w:numPr>
        <w:jc w:val="both"/>
        <w:rPr>
          <w:rFonts w:ascii="Times New Roman" w:hAnsi="Times New Roman"/>
          <w:color w:val="000000"/>
          <w:szCs w:val="24"/>
        </w:rPr>
      </w:pPr>
      <w:r w:rsidRPr="0060511A">
        <w:rPr>
          <w:rFonts w:ascii="Times New Roman" w:hAnsi="Times New Roman"/>
          <w:color w:val="000000"/>
          <w:szCs w:val="24"/>
        </w:rPr>
        <w:t>čišćenje, pranje i spremanje bolesničkih soba i ostalih prostorija na bolničkom odsjeku,</w:t>
      </w:r>
    </w:p>
    <w:p w:rsidR="004F21E5" w:rsidRPr="0060511A" w:rsidRDefault="004F21E5" w:rsidP="004F21E5">
      <w:pPr>
        <w:numPr>
          <w:ilvl w:val="0"/>
          <w:numId w:val="18"/>
        </w:numPr>
        <w:jc w:val="both"/>
        <w:rPr>
          <w:rFonts w:ascii="Times New Roman" w:hAnsi="Times New Roman"/>
          <w:color w:val="000000"/>
          <w:szCs w:val="24"/>
        </w:rPr>
      </w:pPr>
      <w:r w:rsidRPr="0060511A">
        <w:rPr>
          <w:rFonts w:ascii="Times New Roman" w:hAnsi="Times New Roman"/>
          <w:color w:val="000000"/>
          <w:szCs w:val="24"/>
        </w:rPr>
        <w:t xml:space="preserve">transportiranje nečistog rublja i infektivnog materijala, spremanje čistog rublja po potrebi, </w:t>
      </w:r>
    </w:p>
    <w:p w:rsidR="004F21E5" w:rsidRPr="0060511A" w:rsidRDefault="004F21E5" w:rsidP="004F21E5">
      <w:pPr>
        <w:numPr>
          <w:ilvl w:val="0"/>
          <w:numId w:val="18"/>
        </w:numPr>
        <w:jc w:val="both"/>
        <w:rPr>
          <w:rFonts w:ascii="Times New Roman" w:hAnsi="Times New Roman"/>
          <w:color w:val="000000"/>
          <w:szCs w:val="24"/>
        </w:rPr>
      </w:pPr>
      <w:r w:rsidRPr="0060511A">
        <w:rPr>
          <w:rFonts w:ascii="Times New Roman" w:hAnsi="Times New Roman"/>
          <w:color w:val="000000"/>
          <w:szCs w:val="24"/>
        </w:rPr>
        <w:t>odstranjivanje komunalnog otpada, pranje noćnih posuda i ostalog pribora,</w:t>
      </w:r>
    </w:p>
    <w:p w:rsidR="004F21E5" w:rsidRPr="0060511A" w:rsidRDefault="004F21E5" w:rsidP="004F21E5">
      <w:pPr>
        <w:numPr>
          <w:ilvl w:val="0"/>
          <w:numId w:val="18"/>
        </w:numPr>
        <w:jc w:val="both"/>
        <w:rPr>
          <w:rFonts w:ascii="Times New Roman" w:hAnsi="Times New Roman"/>
          <w:color w:val="000000"/>
          <w:szCs w:val="24"/>
        </w:rPr>
      </w:pPr>
      <w:r w:rsidRPr="0060511A">
        <w:rPr>
          <w:rFonts w:ascii="Times New Roman" w:hAnsi="Times New Roman"/>
          <w:color w:val="000000"/>
          <w:szCs w:val="24"/>
        </w:rPr>
        <w:t>odabire i selekcionira rublje prije i poslije pranja, sortira rublje,</w:t>
      </w:r>
    </w:p>
    <w:p w:rsidR="004F21E5" w:rsidRPr="0060511A" w:rsidRDefault="004F21E5" w:rsidP="004F21E5">
      <w:pPr>
        <w:numPr>
          <w:ilvl w:val="0"/>
          <w:numId w:val="18"/>
        </w:numPr>
        <w:jc w:val="both"/>
        <w:rPr>
          <w:rFonts w:ascii="Times New Roman" w:hAnsi="Times New Roman"/>
          <w:color w:val="000000"/>
          <w:szCs w:val="24"/>
        </w:rPr>
      </w:pPr>
      <w:r w:rsidRPr="0060511A">
        <w:rPr>
          <w:rFonts w:ascii="Times New Roman" w:hAnsi="Times New Roman"/>
          <w:color w:val="000000"/>
          <w:szCs w:val="24"/>
        </w:rPr>
        <w:t>pere laboratorijsko posuđe i pribor za rad,</w:t>
      </w:r>
    </w:p>
    <w:p w:rsidR="004F21E5" w:rsidRPr="0060511A" w:rsidRDefault="004F21E5" w:rsidP="004F21E5">
      <w:pPr>
        <w:numPr>
          <w:ilvl w:val="0"/>
          <w:numId w:val="18"/>
        </w:numPr>
        <w:jc w:val="both"/>
        <w:rPr>
          <w:rFonts w:ascii="Times New Roman" w:hAnsi="Times New Roman"/>
          <w:color w:val="000000"/>
          <w:szCs w:val="24"/>
        </w:rPr>
      </w:pPr>
      <w:r w:rsidRPr="0060511A">
        <w:rPr>
          <w:rFonts w:ascii="Times New Roman" w:hAnsi="Times New Roman"/>
          <w:color w:val="000000"/>
          <w:szCs w:val="24"/>
        </w:rPr>
        <w:t>odgovorna je za sigurnost prostorija za vrijeme svoga rada u istima,</w:t>
      </w:r>
    </w:p>
    <w:p w:rsidR="004F21E5" w:rsidRPr="0060511A" w:rsidRDefault="004F21E5" w:rsidP="004F21E5">
      <w:pPr>
        <w:numPr>
          <w:ilvl w:val="0"/>
          <w:numId w:val="18"/>
        </w:numPr>
        <w:jc w:val="both"/>
        <w:rPr>
          <w:rFonts w:ascii="Times New Roman" w:hAnsi="Times New Roman"/>
          <w:color w:val="000000"/>
          <w:szCs w:val="24"/>
        </w:rPr>
      </w:pPr>
      <w:r w:rsidRPr="0060511A">
        <w:rPr>
          <w:rFonts w:ascii="Times New Roman" w:hAnsi="Times New Roman"/>
          <w:color w:val="000000"/>
          <w:szCs w:val="24"/>
        </w:rPr>
        <w:t>obavlja i ostale poslove po odredbi glavne sestre službe, odnosno pročelnika službe u koju je raspoređena</w:t>
      </w:r>
    </w:p>
    <w:p w:rsidR="004F21E5" w:rsidRPr="0060511A" w:rsidRDefault="004F21E5" w:rsidP="004F21E5">
      <w:pPr>
        <w:numPr>
          <w:ilvl w:val="0"/>
          <w:numId w:val="18"/>
        </w:numPr>
        <w:jc w:val="both"/>
        <w:rPr>
          <w:rFonts w:ascii="Times New Roman" w:hAnsi="Times New Roman"/>
          <w:color w:val="000000"/>
          <w:szCs w:val="24"/>
        </w:rPr>
      </w:pPr>
      <w:r w:rsidRPr="0060511A">
        <w:rPr>
          <w:rFonts w:ascii="Times New Roman" w:hAnsi="Times New Roman"/>
          <w:color w:val="000000"/>
          <w:szCs w:val="24"/>
        </w:rPr>
        <w:t xml:space="preserve">za svoj rad odgovorna je glavnoj sestri službe, odnosno pročelniku službe u koju je raspoređena i voditelju </w:t>
      </w:r>
      <w:r w:rsidR="002425ED">
        <w:rPr>
          <w:rFonts w:ascii="Times New Roman" w:hAnsi="Times New Roman"/>
          <w:color w:val="000000"/>
          <w:szCs w:val="24"/>
        </w:rPr>
        <w:t xml:space="preserve">Odsjeka </w:t>
      </w:r>
      <w:r w:rsidRPr="0060511A">
        <w:rPr>
          <w:rFonts w:ascii="Times New Roman" w:hAnsi="Times New Roman"/>
          <w:color w:val="000000"/>
          <w:szCs w:val="24"/>
        </w:rPr>
        <w:t>za čišćenje.</w:t>
      </w:r>
    </w:p>
    <w:p w:rsidR="004F21E5" w:rsidRPr="0060511A" w:rsidRDefault="004F21E5" w:rsidP="004F21E5">
      <w:pPr>
        <w:jc w:val="both"/>
        <w:rPr>
          <w:rFonts w:ascii="Times New Roman" w:hAnsi="Times New Roman"/>
          <w:color w:val="000000"/>
          <w:szCs w:val="24"/>
        </w:rPr>
      </w:pPr>
    </w:p>
    <w:p w:rsidR="00620FF5" w:rsidRPr="009C262E" w:rsidRDefault="00620FF5" w:rsidP="00620FF5">
      <w:pPr>
        <w:jc w:val="both"/>
        <w:rPr>
          <w:rFonts w:ascii="Times New Roman" w:hAnsi="Times New Roman"/>
          <w:color w:val="000000"/>
        </w:rPr>
      </w:pPr>
    </w:p>
    <w:p w:rsidR="00620FF5" w:rsidRPr="009C262E" w:rsidRDefault="00620FF5" w:rsidP="00620FF5">
      <w:pPr>
        <w:jc w:val="both"/>
        <w:rPr>
          <w:rFonts w:ascii="Times New Roman" w:hAnsi="Times New Roman"/>
          <w:color w:val="000000"/>
        </w:rPr>
      </w:pPr>
      <w:r w:rsidRPr="009C262E">
        <w:rPr>
          <w:rFonts w:ascii="Times New Roman" w:hAnsi="Times New Roman"/>
          <w:color w:val="000000"/>
        </w:rPr>
        <w:t xml:space="preserve">PLAĆA RADNOG MJESTA </w:t>
      </w:r>
    </w:p>
    <w:p w:rsidR="00620FF5" w:rsidRPr="00C61939" w:rsidRDefault="00620FF5" w:rsidP="00C61939">
      <w:pPr>
        <w:pStyle w:val="Naslov2"/>
        <w:shd w:val="clear" w:color="auto" w:fill="FFFFFF"/>
        <w:spacing w:before="0" w:line="288" w:lineRule="atLeast"/>
        <w:textAlignment w:val="baseline"/>
        <w:rPr>
          <w:rFonts w:ascii="Times New Roman" w:eastAsia="Times New Roman" w:hAnsi="Times New Roman" w:cs="Times New Roman"/>
          <w:b w:val="0"/>
          <w:color w:val="auto"/>
          <w:sz w:val="24"/>
          <w:szCs w:val="24"/>
        </w:rPr>
      </w:pPr>
      <w:r w:rsidRPr="00C61939">
        <w:rPr>
          <w:rFonts w:ascii="Times New Roman" w:hAnsi="Times New Roman" w:cs="Times New Roman"/>
          <w:b w:val="0"/>
          <w:color w:val="auto"/>
          <w:sz w:val="24"/>
          <w:szCs w:val="24"/>
        </w:rPr>
        <w:t xml:space="preserve">Plaća radnog mjesta određena je </w:t>
      </w:r>
      <w:r w:rsidR="00C61939" w:rsidRPr="00C61939">
        <w:rPr>
          <w:rFonts w:ascii="Times New Roman" w:eastAsia="Times New Roman" w:hAnsi="Times New Roman" w:cs="Times New Roman"/>
          <w:b w:val="0"/>
          <w:color w:val="auto"/>
          <w:sz w:val="24"/>
          <w:szCs w:val="24"/>
        </w:rPr>
        <w:t>Uredba o nazivima radnih mjesta, uvjetima za raspored i koeficijentima za obračun plaće u javnim službama</w:t>
      </w:r>
      <w:r w:rsidR="00C61939" w:rsidRPr="00C61939">
        <w:rPr>
          <w:rFonts w:ascii="Times New Roman" w:eastAsia="Times New Roman" w:hAnsi="Times New Roman" w:cs="Times New Roman"/>
          <w:b w:val="0"/>
          <w:color w:val="auto"/>
          <w:sz w:val="24"/>
          <w:szCs w:val="24"/>
        </w:rPr>
        <w:t xml:space="preserve"> / 22/2024 / </w:t>
      </w:r>
      <w:r w:rsidR="0036090D" w:rsidRPr="00C61939">
        <w:rPr>
          <w:rFonts w:ascii="Times New Roman" w:hAnsi="Times New Roman" w:cs="Times New Roman"/>
          <w:b w:val="0"/>
          <w:color w:val="000000" w:themeColor="text1"/>
          <w:sz w:val="24"/>
          <w:szCs w:val="24"/>
        </w:rPr>
        <w:t xml:space="preserve">i Odluku o materijalnim i nematerijalnim pravima, drugim naknadama te visini osnovice za obračun plaće službenika i namještenika u javnim službama </w:t>
      </w:r>
      <w:r w:rsidRPr="00C61939">
        <w:rPr>
          <w:rFonts w:ascii="Times New Roman" w:hAnsi="Times New Roman" w:cs="Times New Roman"/>
          <w:b w:val="0"/>
          <w:color w:val="000000" w:themeColor="text1"/>
          <w:sz w:val="24"/>
          <w:szCs w:val="24"/>
        </w:rPr>
        <w:t>(Narodne novine, br.</w:t>
      </w:r>
      <w:r w:rsidR="0036090D" w:rsidRPr="00C61939">
        <w:rPr>
          <w:rFonts w:ascii="Times New Roman" w:hAnsi="Times New Roman" w:cs="Times New Roman"/>
          <w:b w:val="0"/>
          <w:color w:val="000000" w:themeColor="text1"/>
          <w:sz w:val="24"/>
          <w:szCs w:val="24"/>
        </w:rPr>
        <w:t>23/2022</w:t>
      </w:r>
      <w:r w:rsidRPr="00C61939">
        <w:rPr>
          <w:rFonts w:ascii="Times New Roman" w:hAnsi="Times New Roman" w:cs="Times New Roman"/>
          <w:b w:val="0"/>
          <w:color w:val="000000" w:themeColor="text1"/>
          <w:sz w:val="24"/>
          <w:szCs w:val="24"/>
        </w:rPr>
        <w:t>).</w:t>
      </w:r>
    </w:p>
    <w:p w:rsidR="00620FF5" w:rsidRPr="00C61939" w:rsidRDefault="00620FF5" w:rsidP="00620FF5">
      <w:pPr>
        <w:rPr>
          <w:rFonts w:ascii="Times New Roman" w:hAnsi="Times New Roman"/>
          <w:color w:val="000000"/>
          <w:szCs w:val="24"/>
        </w:rPr>
      </w:pPr>
      <w:bookmarkStart w:id="0" w:name="_GoBack"/>
      <w:bookmarkEnd w:id="0"/>
    </w:p>
    <w:p w:rsidR="00620FF5" w:rsidRDefault="00620FF5" w:rsidP="00620FF5">
      <w:pPr>
        <w:rPr>
          <w:rFonts w:ascii="Times New Roman" w:hAnsi="Times New Roman"/>
        </w:rPr>
      </w:pPr>
      <w:r w:rsidRPr="009C262E">
        <w:rPr>
          <w:rFonts w:ascii="Times New Roman" w:hAnsi="Times New Roman"/>
          <w:color w:val="000000"/>
        </w:rPr>
        <w:tab/>
      </w:r>
      <w:r w:rsidRPr="009C262E">
        <w:rPr>
          <w:rFonts w:ascii="Times New Roman" w:hAnsi="Times New Roman"/>
          <w:color w:val="000000"/>
        </w:rPr>
        <w:tab/>
      </w:r>
      <w:r w:rsidRPr="009C262E">
        <w:rPr>
          <w:rFonts w:ascii="Times New Roman" w:hAnsi="Times New Roman"/>
          <w:color w:val="000000"/>
        </w:rPr>
        <w:tab/>
      </w:r>
      <w:r w:rsidRPr="009C262E">
        <w:rPr>
          <w:rFonts w:ascii="Times New Roman" w:hAnsi="Times New Roman"/>
          <w:color w:val="000000"/>
        </w:rPr>
        <w:tab/>
      </w:r>
      <w:r w:rsidRPr="009C262E">
        <w:rPr>
          <w:rFonts w:ascii="Times New Roman" w:hAnsi="Times New Roman"/>
          <w:color w:val="000000"/>
        </w:rPr>
        <w:tab/>
      </w:r>
      <w:r w:rsidRPr="009C262E">
        <w:rPr>
          <w:rFonts w:ascii="Times New Roman" w:hAnsi="Times New Roman"/>
          <w:color w:val="000000"/>
        </w:rPr>
        <w:tab/>
      </w:r>
      <w:r w:rsidRPr="009C262E">
        <w:rPr>
          <w:rFonts w:ascii="Times New Roman" w:hAnsi="Times New Roman"/>
          <w:color w:val="000000"/>
        </w:rPr>
        <w:tab/>
      </w:r>
      <w:r w:rsidRPr="009C262E">
        <w:rPr>
          <w:rFonts w:ascii="Times New Roman" w:hAnsi="Times New Roman"/>
          <w:color w:val="000000"/>
        </w:rPr>
        <w:tab/>
      </w:r>
      <w:r>
        <w:rPr>
          <w:rFonts w:ascii="Times New Roman" w:hAnsi="Times New Roman"/>
        </w:rPr>
        <w:t xml:space="preserve">  </w:t>
      </w:r>
      <w:r w:rsidRPr="009C262E">
        <w:rPr>
          <w:rFonts w:ascii="Times New Roman" w:hAnsi="Times New Roman"/>
        </w:rPr>
        <w:t>Ravnateljica:</w:t>
      </w:r>
    </w:p>
    <w:p w:rsidR="00620FF5" w:rsidRPr="009C262E" w:rsidRDefault="00620FF5" w:rsidP="00620FF5">
      <w:pPr>
        <w:rPr>
          <w:rFonts w:ascii="Times New Roman" w:hAnsi="Times New Roman"/>
        </w:rPr>
      </w:pPr>
    </w:p>
    <w:p w:rsidR="00620FF5" w:rsidRPr="009C262E" w:rsidRDefault="00620FF5" w:rsidP="00620FF5">
      <w:pPr>
        <w:rPr>
          <w:rFonts w:ascii="Times New Roman" w:hAnsi="Times New Roman"/>
        </w:rPr>
      </w:pPr>
      <w:r w:rsidRPr="009C262E">
        <w:rPr>
          <w:rFonts w:ascii="Times New Roman" w:hAnsi="Times New Roman"/>
        </w:rPr>
        <w:tab/>
      </w:r>
      <w:r w:rsidRPr="009C262E">
        <w:rPr>
          <w:rFonts w:ascii="Times New Roman" w:hAnsi="Times New Roman"/>
        </w:rPr>
        <w:tab/>
      </w:r>
      <w:r w:rsidRPr="009C262E">
        <w:rPr>
          <w:rFonts w:ascii="Times New Roman" w:hAnsi="Times New Roman"/>
        </w:rPr>
        <w:tab/>
      </w:r>
      <w:r w:rsidRPr="009C262E">
        <w:rPr>
          <w:rFonts w:ascii="Times New Roman" w:hAnsi="Times New Roman"/>
        </w:rPr>
        <w:tab/>
      </w:r>
      <w:r w:rsidRPr="009C262E">
        <w:rPr>
          <w:rFonts w:ascii="Times New Roman" w:hAnsi="Times New Roman"/>
        </w:rPr>
        <w:tab/>
      </w:r>
      <w:r w:rsidRPr="009C262E">
        <w:rPr>
          <w:rFonts w:ascii="Times New Roman" w:hAnsi="Times New Roman"/>
        </w:rPr>
        <w:tab/>
        <w:t xml:space="preserve">              Sanela </w:t>
      </w:r>
      <w:proofErr w:type="spellStart"/>
      <w:r w:rsidRPr="009C262E">
        <w:rPr>
          <w:rFonts w:ascii="Times New Roman" w:hAnsi="Times New Roman"/>
        </w:rPr>
        <w:t>Grbaš</w:t>
      </w:r>
      <w:proofErr w:type="spellEnd"/>
      <w:r w:rsidRPr="009C262E">
        <w:rPr>
          <w:rFonts w:ascii="Times New Roman" w:hAnsi="Times New Roman"/>
        </w:rPr>
        <w:t xml:space="preserve"> Bratković, </w:t>
      </w:r>
      <w:proofErr w:type="spellStart"/>
      <w:r w:rsidRPr="009C262E">
        <w:rPr>
          <w:rFonts w:ascii="Times New Roman" w:hAnsi="Times New Roman"/>
        </w:rPr>
        <w:t>dr.med</w:t>
      </w:r>
      <w:proofErr w:type="spellEnd"/>
      <w:r w:rsidRPr="009C262E">
        <w:rPr>
          <w:rFonts w:ascii="Times New Roman" w:hAnsi="Times New Roman"/>
        </w:rPr>
        <w:t xml:space="preserve">. </w:t>
      </w:r>
    </w:p>
    <w:p w:rsidR="00620FF5" w:rsidRPr="009C262E" w:rsidRDefault="00620FF5" w:rsidP="00620FF5">
      <w:pPr>
        <w:jc w:val="both"/>
        <w:rPr>
          <w:rFonts w:ascii="Times New Roman" w:hAnsi="Times New Roman"/>
          <w:color w:val="000000"/>
        </w:rPr>
      </w:pPr>
      <w:r w:rsidRPr="009C262E">
        <w:rPr>
          <w:rFonts w:ascii="Times New Roman" w:hAnsi="Times New Roman"/>
          <w:color w:val="000000"/>
        </w:rPr>
        <w:t xml:space="preserve">.  </w:t>
      </w:r>
    </w:p>
    <w:p w:rsidR="00620FF5" w:rsidRPr="004F21E5" w:rsidRDefault="00620FF5" w:rsidP="00620FF5"/>
    <w:p w:rsidR="004F21E5" w:rsidRDefault="004F21E5" w:rsidP="004F21E5">
      <w:pPr>
        <w:rPr>
          <w:rFonts w:ascii="Times New Roman" w:hAnsi="Times New Roman"/>
          <w:color w:val="000000"/>
        </w:rPr>
      </w:pPr>
      <w:r w:rsidRPr="0060511A">
        <w:rPr>
          <w:rFonts w:ascii="Times New Roman" w:hAnsi="Times New Roman"/>
          <w:color w:val="000000"/>
          <w:szCs w:val="24"/>
        </w:rPr>
        <w:br/>
      </w:r>
    </w:p>
    <w:p w:rsidR="004F21E5" w:rsidRDefault="004F21E5" w:rsidP="004F21E5">
      <w:pPr>
        <w:rPr>
          <w:rFonts w:ascii="Times New Roman" w:hAnsi="Times New Roman"/>
          <w:color w:val="000000"/>
        </w:rPr>
      </w:pPr>
    </w:p>
    <w:p w:rsidR="004F21E5" w:rsidRDefault="004F21E5" w:rsidP="004F21E5">
      <w:pPr>
        <w:rPr>
          <w:rFonts w:ascii="Times New Roman" w:hAnsi="Times New Roman"/>
          <w:color w:val="000000"/>
        </w:rPr>
      </w:pPr>
    </w:p>
    <w:p w:rsidR="00620FF5" w:rsidRPr="004F21E5" w:rsidRDefault="00620FF5"/>
    <w:sectPr w:rsidR="00620FF5" w:rsidRPr="004F21E5" w:rsidSect="00D44F09">
      <w:headerReference w:type="default" r:id="rId10"/>
      <w:footerReference w:type="even" r:id="rId11"/>
      <w:footerReference w:type="default" r:id="rId12"/>
      <w:pgSz w:w="11906" w:h="16838" w:code="9"/>
      <w:pgMar w:top="1418" w:right="1418" w:bottom="1418" w:left="1418"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170A" w:rsidRDefault="00E6170A" w:rsidP="00CD7945">
      <w:r>
        <w:separator/>
      </w:r>
    </w:p>
  </w:endnote>
  <w:endnote w:type="continuationSeparator" w:id="0">
    <w:p w:rsidR="00E6170A" w:rsidRDefault="00E6170A" w:rsidP="00CD79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0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423A" w:rsidRDefault="000A755F" w:rsidP="00C7423A">
    <w:pPr>
      <w:pStyle w:val="Podnoje"/>
      <w:framePr w:wrap="around" w:vAnchor="text" w:hAnchor="margin" w:xAlign="center" w:y="1"/>
      <w:rPr>
        <w:rStyle w:val="Brojstranice"/>
      </w:rPr>
    </w:pPr>
    <w:r>
      <w:rPr>
        <w:rStyle w:val="Brojstranice"/>
      </w:rPr>
      <w:fldChar w:fldCharType="begin"/>
    </w:r>
    <w:r w:rsidR="00FA7EA0">
      <w:rPr>
        <w:rStyle w:val="Brojstranice"/>
      </w:rPr>
      <w:instrText xml:space="preserve">PAGE  </w:instrText>
    </w:r>
    <w:r>
      <w:rPr>
        <w:rStyle w:val="Brojstranice"/>
      </w:rPr>
      <w:fldChar w:fldCharType="separate"/>
    </w:r>
    <w:r w:rsidR="00FA7EA0">
      <w:rPr>
        <w:rStyle w:val="Brojstranice"/>
        <w:noProof/>
      </w:rPr>
      <w:t>2</w:t>
    </w:r>
    <w:r>
      <w:rPr>
        <w:rStyle w:val="Brojstranice"/>
      </w:rPr>
      <w:fldChar w:fldCharType="end"/>
    </w:r>
  </w:p>
  <w:p w:rsidR="00C7423A" w:rsidRDefault="00E6170A" w:rsidP="00C7423A">
    <w:pPr>
      <w:pStyle w:val="Podnoje"/>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423A" w:rsidRDefault="00E6170A" w:rsidP="00C7423A">
    <w:pPr>
      <w:pStyle w:val="Podnoje"/>
      <w:framePr w:wrap="around" w:vAnchor="text" w:hAnchor="margin" w:xAlign="center" w:y="1"/>
      <w:rPr>
        <w:rStyle w:val="Brojstranice"/>
      </w:rPr>
    </w:pPr>
  </w:p>
  <w:p w:rsidR="00C7423A" w:rsidRDefault="00E6170A" w:rsidP="00C7423A">
    <w:pPr>
      <w:pStyle w:val="Podnoje"/>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170A" w:rsidRDefault="00E6170A" w:rsidP="00CD7945">
      <w:r>
        <w:separator/>
      </w:r>
    </w:p>
  </w:footnote>
  <w:footnote w:type="continuationSeparator" w:id="0">
    <w:p w:rsidR="00E6170A" w:rsidRDefault="00E6170A" w:rsidP="00CD794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124E" w:rsidRDefault="00E6170A">
    <w:pPr>
      <w:pStyle w:val="Zaglavlje"/>
      <w:tabs>
        <w:tab w:val="clear" w:pos="4153"/>
        <w:tab w:val="clear" w:pos="8306"/>
      </w:tabs>
    </w:pPr>
  </w:p>
  <w:p w:rsidR="00C3124E" w:rsidRDefault="00E6170A">
    <w:pPr>
      <w:pStyle w:val="Zaglavlje"/>
      <w:tabs>
        <w:tab w:val="clear" w:pos="4153"/>
        <w:tab w:val="clear" w:pos="8306"/>
      </w:tabs>
    </w:pPr>
  </w:p>
  <w:p w:rsidR="00C3124E" w:rsidRDefault="00FA7EA0">
    <w:pPr>
      <w:pStyle w:val="Zaglavlje"/>
      <w:tabs>
        <w:tab w:val="clear" w:pos="4153"/>
        <w:tab w:val="clear" w:pos="8306"/>
      </w:tabs>
      <w:jc w:val="center"/>
      <w:rPr>
        <w:rFonts w:ascii="Times New Roman" w:hAnsi="Times New Roman"/>
        <w:i/>
      </w:rPr>
    </w:pPr>
    <w:r>
      <w:rPr>
        <w:rFonts w:ascii="Times New Roman" w:hAnsi="Times New Roman"/>
        <w:i/>
      </w:rPr>
      <w:t xml:space="preserve">              </w:t>
    </w:r>
  </w:p>
  <w:p w:rsidR="00C3124E" w:rsidRPr="00587CE5" w:rsidRDefault="00E6170A">
    <w:pPr>
      <w:pStyle w:val="Zaglavlje"/>
      <w:tabs>
        <w:tab w:val="clear" w:pos="4153"/>
        <w:tab w:val="clear" w:pos="8306"/>
      </w:tabs>
      <w:ind w:left="1985"/>
      <w:jc w:val="center"/>
      <w:rPr>
        <w:rFonts w:ascii="Times New Roman" w:hAnsi="Times New Roman"/>
        <w:i/>
        <w:color w:val="0000FF"/>
        <w:sz w:val="40"/>
        <w:szCs w:val="40"/>
      </w:rPr>
    </w:pPr>
    <w:r>
      <w:rPr>
        <w:rFonts w:ascii="Times New Roman" w:hAnsi="Times New Roman"/>
        <w:i/>
        <w:noProof/>
      </w:rPr>
      <w:pict>
        <v:shapetype id="_x0000_t202" coordsize="21600,21600" o:spt="202" path="m,l,21600r21600,l21600,xe">
          <v:stroke joinstyle="miter"/>
          <v:path gradientshapeok="t" o:connecttype="rect"/>
        </v:shapetype>
        <v:shape id="_x0000_s2049" type="#_x0000_t202" style="position:absolute;left:0;text-align:left;margin-left:-27pt;margin-top:-5.2pt;width:105.9pt;height:95.7pt;z-index:251660288" filled="f" stroked="f">
          <v:textbox style="mso-next-textbox:#_x0000_s2049">
            <w:txbxContent>
              <w:p w:rsidR="00C3124E" w:rsidRDefault="00761993">
                <w:r>
                  <w:rPr>
                    <w:noProof/>
                  </w:rPr>
                  <w:drawing>
                    <wp:inline distT="0" distB="0" distL="0" distR="0" wp14:anchorId="379A7CF0" wp14:editId="3CB7C86C">
                      <wp:extent cx="1152525" cy="1114425"/>
                      <wp:effectExtent l="0" t="0" r="0" b="0"/>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52525" cy="1114425"/>
                              </a:xfrm>
                              <a:prstGeom prst="rect">
                                <a:avLst/>
                              </a:prstGeom>
                              <a:noFill/>
                              <a:ln>
                                <a:noFill/>
                              </a:ln>
                            </pic:spPr>
                          </pic:pic>
                        </a:graphicData>
                      </a:graphic>
                    </wp:inline>
                  </w:drawing>
                </w:r>
              </w:p>
            </w:txbxContent>
          </v:textbox>
          <w10:wrap type="topAndBottom"/>
        </v:shape>
      </w:pict>
    </w:r>
    <w:r w:rsidR="00FA7EA0">
      <w:rPr>
        <w:rFonts w:ascii="Times New Roman" w:hAnsi="Times New Roman"/>
        <w:i/>
        <w:color w:val="0000FF"/>
        <w:sz w:val="56"/>
      </w:rPr>
      <w:t xml:space="preserve"> </w:t>
    </w:r>
    <w:r w:rsidR="00FA7EA0" w:rsidRPr="00587CE5">
      <w:rPr>
        <w:rFonts w:ascii="Times New Roman" w:hAnsi="Times New Roman"/>
        <w:i/>
        <w:color w:val="0000FF"/>
        <w:sz w:val="40"/>
        <w:szCs w:val="40"/>
      </w:rPr>
      <w:t>OPĆA BOLNICA</w:t>
    </w:r>
    <w:r w:rsidR="00282954" w:rsidRPr="00587CE5">
      <w:rPr>
        <w:rFonts w:ascii="Times New Roman" w:hAnsi="Times New Roman"/>
        <w:i/>
        <w:color w:val="0000FF"/>
        <w:sz w:val="40"/>
        <w:szCs w:val="40"/>
      </w:rPr>
      <w:t>“ Dr. Anđelko Višić „</w:t>
    </w:r>
    <w:r w:rsidR="00FA7EA0" w:rsidRPr="00587CE5">
      <w:rPr>
        <w:rFonts w:ascii="Times New Roman" w:hAnsi="Times New Roman"/>
        <w:i/>
        <w:color w:val="0000FF"/>
        <w:sz w:val="40"/>
        <w:szCs w:val="40"/>
      </w:rPr>
      <w:t xml:space="preserve"> BJELOVAR</w:t>
    </w:r>
  </w:p>
  <w:p w:rsidR="00C3124E" w:rsidRPr="00587CE5" w:rsidRDefault="00587CE5">
    <w:pPr>
      <w:pStyle w:val="Zaglavlje"/>
      <w:tabs>
        <w:tab w:val="clear" w:pos="4153"/>
        <w:tab w:val="clear" w:pos="8306"/>
      </w:tabs>
      <w:ind w:left="1985"/>
      <w:rPr>
        <w:rFonts w:ascii="Times New Roman" w:hAnsi="Times New Roman"/>
        <w:i/>
        <w:color w:val="0000FF"/>
        <w:sz w:val="36"/>
        <w:szCs w:val="36"/>
      </w:rPr>
    </w:pPr>
    <w:r>
      <w:rPr>
        <w:rFonts w:ascii="Times New Roman" w:hAnsi="Times New Roman"/>
        <w:i/>
        <w:color w:val="0000FF"/>
        <w:sz w:val="32"/>
        <w:szCs w:val="32"/>
      </w:rPr>
      <w:t xml:space="preserve">  </w:t>
    </w:r>
    <w:r w:rsidRPr="00587CE5">
      <w:rPr>
        <w:rFonts w:ascii="Times New Roman" w:hAnsi="Times New Roman"/>
        <w:i/>
        <w:color w:val="0000FF"/>
        <w:sz w:val="36"/>
        <w:szCs w:val="36"/>
      </w:rPr>
      <w:t xml:space="preserve">    </w:t>
    </w:r>
    <w:r w:rsidR="00FA7EA0" w:rsidRPr="00587CE5">
      <w:rPr>
        <w:rFonts w:ascii="Times New Roman" w:hAnsi="Times New Roman"/>
        <w:i/>
        <w:color w:val="0000FF"/>
        <w:sz w:val="36"/>
        <w:szCs w:val="36"/>
      </w:rPr>
      <w:t xml:space="preserve">43 000 BJELOVAR, </w:t>
    </w:r>
    <w:r w:rsidRPr="00587CE5">
      <w:rPr>
        <w:rFonts w:ascii="Times New Roman" w:hAnsi="Times New Roman"/>
        <w:i/>
        <w:color w:val="0000FF"/>
        <w:sz w:val="36"/>
        <w:szCs w:val="36"/>
      </w:rPr>
      <w:t xml:space="preserve">Antuna </w:t>
    </w:r>
    <w:r w:rsidR="00FA7EA0" w:rsidRPr="00587CE5">
      <w:rPr>
        <w:rFonts w:ascii="Times New Roman" w:hAnsi="Times New Roman"/>
        <w:i/>
        <w:color w:val="0000FF"/>
        <w:sz w:val="36"/>
        <w:szCs w:val="36"/>
      </w:rPr>
      <w:t>Mihanovića 8</w:t>
    </w:r>
  </w:p>
  <w:p w:rsidR="00587CE5" w:rsidRPr="00B62E61" w:rsidRDefault="00FA7EA0" w:rsidP="00587CE5">
    <w:pPr>
      <w:pStyle w:val="Zaglavlje"/>
      <w:tabs>
        <w:tab w:val="clear" w:pos="4153"/>
        <w:tab w:val="clear" w:pos="8306"/>
      </w:tabs>
      <w:ind w:left="1985"/>
      <w:jc w:val="center"/>
      <w:rPr>
        <w:rFonts w:ascii="Times New Roman" w:hAnsi="Times New Roman"/>
        <w:i/>
        <w:color w:val="0033CC"/>
        <w:szCs w:val="24"/>
      </w:rPr>
    </w:pPr>
    <w:r>
      <w:rPr>
        <w:rFonts w:ascii="Times New Roman" w:hAnsi="Times New Roman"/>
        <w:i/>
        <w:color w:val="0000FF"/>
        <w:sz w:val="28"/>
      </w:rPr>
      <w:t xml:space="preserve">    </w:t>
    </w:r>
    <w:r w:rsidR="00587CE5" w:rsidRPr="00B62E61">
      <w:rPr>
        <w:rFonts w:ascii="Times New Roman" w:hAnsi="Times New Roman"/>
        <w:i/>
        <w:color w:val="0033CC"/>
        <w:szCs w:val="24"/>
      </w:rPr>
      <w:t xml:space="preserve">Tel. centrala: 043/279 – 222; </w:t>
    </w:r>
    <w:proofErr w:type="spellStart"/>
    <w:r w:rsidR="00587CE5" w:rsidRPr="00B62E61">
      <w:rPr>
        <w:rFonts w:ascii="Times New Roman" w:hAnsi="Times New Roman"/>
        <w:i/>
        <w:color w:val="0033CC"/>
        <w:szCs w:val="24"/>
      </w:rPr>
      <w:t>fax</w:t>
    </w:r>
    <w:proofErr w:type="spellEnd"/>
    <w:r w:rsidR="00587CE5" w:rsidRPr="00B62E61">
      <w:rPr>
        <w:rFonts w:ascii="Times New Roman" w:hAnsi="Times New Roman"/>
        <w:i/>
        <w:color w:val="0033CC"/>
        <w:szCs w:val="24"/>
      </w:rPr>
      <w:t xml:space="preserve"> ravnatelj: 043/279 – 333</w:t>
    </w:r>
  </w:p>
  <w:p w:rsidR="00587CE5" w:rsidRPr="00B62E61" w:rsidRDefault="00587CE5" w:rsidP="00587CE5">
    <w:pPr>
      <w:pStyle w:val="Zaglavlje"/>
      <w:pBdr>
        <w:bottom w:val="single" w:sz="4" w:space="12" w:color="auto"/>
      </w:pBdr>
      <w:tabs>
        <w:tab w:val="clear" w:pos="4153"/>
        <w:tab w:val="clear" w:pos="8306"/>
      </w:tabs>
      <w:ind w:left="1985"/>
      <w:jc w:val="center"/>
      <w:rPr>
        <w:rFonts w:ascii="Times New Roman" w:hAnsi="Times New Roman"/>
        <w:i/>
        <w:color w:val="0033CC"/>
        <w:szCs w:val="24"/>
      </w:rPr>
    </w:pPr>
    <w:r w:rsidRPr="00B62E61">
      <w:rPr>
        <w:rFonts w:ascii="Times New Roman" w:hAnsi="Times New Roman"/>
        <w:i/>
        <w:color w:val="0033CC"/>
        <w:szCs w:val="24"/>
      </w:rPr>
      <w:t>Tel. ravnatelj: 043/279 – 247; e-mail: ravnateljstvo@</w:t>
    </w:r>
    <w:proofErr w:type="spellStart"/>
    <w:r w:rsidRPr="00B62E61">
      <w:rPr>
        <w:rFonts w:ascii="Times New Roman" w:hAnsi="Times New Roman"/>
        <w:i/>
        <w:color w:val="0033CC"/>
        <w:szCs w:val="24"/>
      </w:rPr>
      <w:t>obbj.hr</w:t>
    </w:r>
    <w:proofErr w:type="spellEnd"/>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3B6913"/>
    <w:multiLevelType w:val="hybridMultilevel"/>
    <w:tmpl w:val="E62CD30E"/>
    <w:lvl w:ilvl="0" w:tplc="4572725E">
      <w:start w:val="1"/>
      <w:numFmt w:val="decimal"/>
      <w:lvlText w:val="%1."/>
      <w:lvlJc w:val="left"/>
      <w:pPr>
        <w:tabs>
          <w:tab w:val="num" w:pos="1068"/>
        </w:tabs>
        <w:ind w:left="1068" w:hanging="360"/>
      </w:pPr>
      <w:rPr>
        <w:rFonts w:hint="default"/>
      </w:rPr>
    </w:lvl>
    <w:lvl w:ilvl="1" w:tplc="041A0019" w:tentative="1">
      <w:start w:val="1"/>
      <w:numFmt w:val="lowerLetter"/>
      <w:lvlText w:val="%2."/>
      <w:lvlJc w:val="left"/>
      <w:pPr>
        <w:tabs>
          <w:tab w:val="num" w:pos="1788"/>
        </w:tabs>
        <w:ind w:left="1788" w:hanging="360"/>
      </w:pPr>
    </w:lvl>
    <w:lvl w:ilvl="2" w:tplc="041A001B" w:tentative="1">
      <w:start w:val="1"/>
      <w:numFmt w:val="lowerRoman"/>
      <w:lvlText w:val="%3."/>
      <w:lvlJc w:val="right"/>
      <w:pPr>
        <w:tabs>
          <w:tab w:val="num" w:pos="2508"/>
        </w:tabs>
        <w:ind w:left="2508" w:hanging="180"/>
      </w:pPr>
    </w:lvl>
    <w:lvl w:ilvl="3" w:tplc="041A000F" w:tentative="1">
      <w:start w:val="1"/>
      <w:numFmt w:val="decimal"/>
      <w:lvlText w:val="%4."/>
      <w:lvlJc w:val="left"/>
      <w:pPr>
        <w:tabs>
          <w:tab w:val="num" w:pos="3228"/>
        </w:tabs>
        <w:ind w:left="3228" w:hanging="360"/>
      </w:pPr>
    </w:lvl>
    <w:lvl w:ilvl="4" w:tplc="041A0019" w:tentative="1">
      <w:start w:val="1"/>
      <w:numFmt w:val="lowerLetter"/>
      <w:lvlText w:val="%5."/>
      <w:lvlJc w:val="left"/>
      <w:pPr>
        <w:tabs>
          <w:tab w:val="num" w:pos="3948"/>
        </w:tabs>
        <w:ind w:left="3948" w:hanging="360"/>
      </w:pPr>
    </w:lvl>
    <w:lvl w:ilvl="5" w:tplc="041A001B" w:tentative="1">
      <w:start w:val="1"/>
      <w:numFmt w:val="lowerRoman"/>
      <w:lvlText w:val="%6."/>
      <w:lvlJc w:val="right"/>
      <w:pPr>
        <w:tabs>
          <w:tab w:val="num" w:pos="4668"/>
        </w:tabs>
        <w:ind w:left="4668" w:hanging="180"/>
      </w:pPr>
    </w:lvl>
    <w:lvl w:ilvl="6" w:tplc="041A000F" w:tentative="1">
      <w:start w:val="1"/>
      <w:numFmt w:val="decimal"/>
      <w:lvlText w:val="%7."/>
      <w:lvlJc w:val="left"/>
      <w:pPr>
        <w:tabs>
          <w:tab w:val="num" w:pos="5388"/>
        </w:tabs>
        <w:ind w:left="5388" w:hanging="360"/>
      </w:pPr>
    </w:lvl>
    <w:lvl w:ilvl="7" w:tplc="041A0019" w:tentative="1">
      <w:start w:val="1"/>
      <w:numFmt w:val="lowerLetter"/>
      <w:lvlText w:val="%8."/>
      <w:lvlJc w:val="left"/>
      <w:pPr>
        <w:tabs>
          <w:tab w:val="num" w:pos="6108"/>
        </w:tabs>
        <w:ind w:left="6108" w:hanging="360"/>
      </w:pPr>
    </w:lvl>
    <w:lvl w:ilvl="8" w:tplc="041A001B" w:tentative="1">
      <w:start w:val="1"/>
      <w:numFmt w:val="lowerRoman"/>
      <w:lvlText w:val="%9."/>
      <w:lvlJc w:val="right"/>
      <w:pPr>
        <w:tabs>
          <w:tab w:val="num" w:pos="6828"/>
        </w:tabs>
        <w:ind w:left="6828" w:hanging="180"/>
      </w:pPr>
    </w:lvl>
  </w:abstractNum>
  <w:abstractNum w:abstractNumId="1">
    <w:nsid w:val="0EC01C81"/>
    <w:multiLevelType w:val="hybridMultilevel"/>
    <w:tmpl w:val="A4C80BC4"/>
    <w:lvl w:ilvl="0" w:tplc="C878575C">
      <w:start w:val="1"/>
      <w:numFmt w:val="decimal"/>
      <w:lvlText w:val="%1."/>
      <w:lvlJc w:val="left"/>
      <w:pPr>
        <w:ind w:left="1080" w:hanging="360"/>
      </w:pPr>
      <w:rPr>
        <w:rFonts w:hint="default"/>
        <w:color w:val="000000" w:themeColor="text1"/>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2">
    <w:nsid w:val="3A2C5B18"/>
    <w:multiLevelType w:val="singleLevel"/>
    <w:tmpl w:val="04E6559C"/>
    <w:lvl w:ilvl="0">
      <w:start w:val="3"/>
      <w:numFmt w:val="bullet"/>
      <w:lvlText w:val="-"/>
      <w:lvlJc w:val="left"/>
      <w:pPr>
        <w:ind w:left="720" w:hanging="360"/>
      </w:pPr>
      <w:rPr>
        <w:rFonts w:ascii="Times New Roman" w:hAnsi="Times New Roman" w:cs="Times New Roman" w:hint="default"/>
      </w:rPr>
    </w:lvl>
  </w:abstractNum>
  <w:abstractNum w:abstractNumId="3">
    <w:nsid w:val="3C5D7958"/>
    <w:multiLevelType w:val="hybridMultilevel"/>
    <w:tmpl w:val="5992B7F0"/>
    <w:lvl w:ilvl="0" w:tplc="35C08010">
      <w:numFmt w:val="bullet"/>
      <w:lvlText w:val="-"/>
      <w:lvlJc w:val="left"/>
      <w:pPr>
        <w:ind w:left="1440" w:hanging="360"/>
      </w:pPr>
      <w:rPr>
        <w:rFonts w:ascii="Times New Roman" w:eastAsia="Times New Roman" w:hAnsi="Times New Roman" w:cs="Times New Roman"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4">
    <w:nsid w:val="3E58671B"/>
    <w:multiLevelType w:val="hybridMultilevel"/>
    <w:tmpl w:val="D506F2F8"/>
    <w:lvl w:ilvl="0" w:tplc="162E2D78">
      <w:numFmt w:val="bullet"/>
      <w:lvlText w:val="-"/>
      <w:lvlJc w:val="left"/>
      <w:pPr>
        <w:ind w:left="720" w:hanging="360"/>
      </w:pPr>
      <w:rPr>
        <w:rFonts w:ascii="Times New Roman" w:eastAsia="Times New Roman" w:hAnsi="Times New Roman" w:cs="Times New Roman" w:hint="default"/>
        <w:color w:val="000000"/>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
    <w:nsid w:val="40483959"/>
    <w:multiLevelType w:val="hybridMultilevel"/>
    <w:tmpl w:val="FCFE49EE"/>
    <w:lvl w:ilvl="0" w:tplc="27B6B332">
      <w:start w:val="2"/>
      <w:numFmt w:val="bullet"/>
      <w:lvlText w:val="-"/>
      <w:lvlJc w:val="left"/>
      <w:pPr>
        <w:ind w:left="720" w:hanging="360"/>
      </w:pPr>
      <w:rPr>
        <w:rFonts w:ascii="Times New Roman" w:eastAsia="Times New Roman" w:hAnsi="Times New Roman" w:cs="Times New Roman" w:hint="default"/>
        <w:color w:val="000000"/>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
    <w:nsid w:val="41855DC4"/>
    <w:multiLevelType w:val="hybridMultilevel"/>
    <w:tmpl w:val="2CC62B1E"/>
    <w:lvl w:ilvl="0" w:tplc="F534528C">
      <w:start w:val="1"/>
      <w:numFmt w:val="bullet"/>
      <w:lvlText w:val="-"/>
      <w:lvlJc w:val="left"/>
      <w:pPr>
        <w:ind w:left="720" w:hanging="360"/>
      </w:pPr>
      <w:rPr>
        <w:rFonts w:ascii="Times New Roman" w:eastAsia="Times New Roman" w:hAnsi="Times New Roman" w:cs="Times New Roman" w:hint="default"/>
        <w:color w:val="000000"/>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7">
    <w:nsid w:val="495759F3"/>
    <w:multiLevelType w:val="hybridMultilevel"/>
    <w:tmpl w:val="117E6F66"/>
    <w:lvl w:ilvl="0" w:tplc="CD20D4CC">
      <w:numFmt w:val="bullet"/>
      <w:lvlText w:val="-"/>
      <w:lvlJc w:val="left"/>
      <w:pPr>
        <w:ind w:left="1440" w:hanging="360"/>
      </w:pPr>
      <w:rPr>
        <w:rFonts w:ascii="Times New Roman" w:eastAsia="Times New Roman" w:hAnsi="Times New Roman" w:cs="Times New Roman" w:hint="default"/>
        <w:color w:val="000000"/>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8">
    <w:nsid w:val="49D24318"/>
    <w:multiLevelType w:val="hybridMultilevel"/>
    <w:tmpl w:val="C71AB2EA"/>
    <w:lvl w:ilvl="0" w:tplc="0E424F0A">
      <w:numFmt w:val="bullet"/>
      <w:lvlText w:val="-"/>
      <w:lvlJc w:val="left"/>
      <w:pPr>
        <w:ind w:left="1068" w:hanging="360"/>
      </w:pPr>
      <w:rPr>
        <w:rFonts w:ascii="Times New Roman" w:eastAsia="Times New Roman" w:hAnsi="Times New Roman" w:cs="Times New Roman" w:hint="default"/>
      </w:rPr>
    </w:lvl>
    <w:lvl w:ilvl="1" w:tplc="041A0003" w:tentative="1">
      <w:start w:val="1"/>
      <w:numFmt w:val="bullet"/>
      <w:lvlText w:val="o"/>
      <w:lvlJc w:val="left"/>
      <w:pPr>
        <w:ind w:left="1788" w:hanging="360"/>
      </w:pPr>
      <w:rPr>
        <w:rFonts w:ascii="Courier New" w:hAnsi="Courier New" w:cs="Courier New" w:hint="default"/>
      </w:rPr>
    </w:lvl>
    <w:lvl w:ilvl="2" w:tplc="041A0005" w:tentative="1">
      <w:start w:val="1"/>
      <w:numFmt w:val="bullet"/>
      <w:lvlText w:val=""/>
      <w:lvlJc w:val="left"/>
      <w:pPr>
        <w:ind w:left="2508" w:hanging="360"/>
      </w:pPr>
      <w:rPr>
        <w:rFonts w:ascii="Wingdings" w:hAnsi="Wingdings" w:hint="default"/>
      </w:rPr>
    </w:lvl>
    <w:lvl w:ilvl="3" w:tplc="041A0001" w:tentative="1">
      <w:start w:val="1"/>
      <w:numFmt w:val="bullet"/>
      <w:lvlText w:val=""/>
      <w:lvlJc w:val="left"/>
      <w:pPr>
        <w:ind w:left="3228" w:hanging="360"/>
      </w:pPr>
      <w:rPr>
        <w:rFonts w:ascii="Symbol" w:hAnsi="Symbol" w:hint="default"/>
      </w:rPr>
    </w:lvl>
    <w:lvl w:ilvl="4" w:tplc="041A0003" w:tentative="1">
      <w:start w:val="1"/>
      <w:numFmt w:val="bullet"/>
      <w:lvlText w:val="o"/>
      <w:lvlJc w:val="left"/>
      <w:pPr>
        <w:ind w:left="3948" w:hanging="360"/>
      </w:pPr>
      <w:rPr>
        <w:rFonts w:ascii="Courier New" w:hAnsi="Courier New" w:cs="Courier New" w:hint="default"/>
      </w:rPr>
    </w:lvl>
    <w:lvl w:ilvl="5" w:tplc="041A0005" w:tentative="1">
      <w:start w:val="1"/>
      <w:numFmt w:val="bullet"/>
      <w:lvlText w:val=""/>
      <w:lvlJc w:val="left"/>
      <w:pPr>
        <w:ind w:left="4668" w:hanging="360"/>
      </w:pPr>
      <w:rPr>
        <w:rFonts w:ascii="Wingdings" w:hAnsi="Wingdings" w:hint="default"/>
      </w:rPr>
    </w:lvl>
    <w:lvl w:ilvl="6" w:tplc="041A0001" w:tentative="1">
      <w:start w:val="1"/>
      <w:numFmt w:val="bullet"/>
      <w:lvlText w:val=""/>
      <w:lvlJc w:val="left"/>
      <w:pPr>
        <w:ind w:left="5388" w:hanging="360"/>
      </w:pPr>
      <w:rPr>
        <w:rFonts w:ascii="Symbol" w:hAnsi="Symbol" w:hint="default"/>
      </w:rPr>
    </w:lvl>
    <w:lvl w:ilvl="7" w:tplc="041A0003" w:tentative="1">
      <w:start w:val="1"/>
      <w:numFmt w:val="bullet"/>
      <w:lvlText w:val="o"/>
      <w:lvlJc w:val="left"/>
      <w:pPr>
        <w:ind w:left="6108" w:hanging="360"/>
      </w:pPr>
      <w:rPr>
        <w:rFonts w:ascii="Courier New" w:hAnsi="Courier New" w:cs="Courier New" w:hint="default"/>
      </w:rPr>
    </w:lvl>
    <w:lvl w:ilvl="8" w:tplc="041A0005" w:tentative="1">
      <w:start w:val="1"/>
      <w:numFmt w:val="bullet"/>
      <w:lvlText w:val=""/>
      <w:lvlJc w:val="left"/>
      <w:pPr>
        <w:ind w:left="6828" w:hanging="360"/>
      </w:pPr>
      <w:rPr>
        <w:rFonts w:ascii="Wingdings" w:hAnsi="Wingdings" w:hint="default"/>
      </w:rPr>
    </w:lvl>
  </w:abstractNum>
  <w:abstractNum w:abstractNumId="9">
    <w:nsid w:val="4BA07263"/>
    <w:multiLevelType w:val="hybridMultilevel"/>
    <w:tmpl w:val="6C1E162E"/>
    <w:lvl w:ilvl="0" w:tplc="22FEC656">
      <w:numFmt w:val="bullet"/>
      <w:lvlText w:val="-"/>
      <w:lvlJc w:val="left"/>
      <w:pPr>
        <w:ind w:left="720" w:hanging="360"/>
      </w:pPr>
      <w:rPr>
        <w:rFonts w:ascii="Arial" w:eastAsia="Times New Roman"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nsid w:val="50673BAC"/>
    <w:multiLevelType w:val="hybridMultilevel"/>
    <w:tmpl w:val="5B0C2FB0"/>
    <w:lvl w:ilvl="0" w:tplc="56D8FF8C">
      <w:start w:val="1"/>
      <w:numFmt w:val="bullet"/>
      <w:lvlText w:val="-"/>
      <w:lvlJc w:val="left"/>
      <w:pPr>
        <w:ind w:left="1080" w:hanging="360"/>
      </w:pPr>
      <w:rPr>
        <w:rFonts w:ascii="Times New Roman" w:eastAsia="Times New Roman" w:hAnsi="Times New Roman" w:cs="Times New Roman"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1">
    <w:nsid w:val="50DB1AAD"/>
    <w:multiLevelType w:val="hybridMultilevel"/>
    <w:tmpl w:val="345E5A42"/>
    <w:lvl w:ilvl="0" w:tplc="C77442BA">
      <w:start w:val="5"/>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2">
    <w:nsid w:val="53A93DAA"/>
    <w:multiLevelType w:val="hybridMultilevel"/>
    <w:tmpl w:val="F2BCC196"/>
    <w:lvl w:ilvl="0" w:tplc="F0080F4A">
      <w:start w:val="1"/>
      <w:numFmt w:val="decimal"/>
      <w:lvlText w:val="%1."/>
      <w:lvlJc w:val="left"/>
      <w:pPr>
        <w:ind w:left="1080" w:hanging="360"/>
      </w:pPr>
      <w:rPr>
        <w:rFonts w:hint="default"/>
        <w:color w:val="000000"/>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3">
    <w:nsid w:val="5B3E2987"/>
    <w:multiLevelType w:val="hybridMultilevel"/>
    <w:tmpl w:val="68D2D216"/>
    <w:lvl w:ilvl="0" w:tplc="F3D254EC">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4">
    <w:nsid w:val="71C31B6E"/>
    <w:multiLevelType w:val="hybridMultilevel"/>
    <w:tmpl w:val="84E6FEDC"/>
    <w:lvl w:ilvl="0" w:tplc="66D42B88">
      <w:start w:val="1"/>
      <w:numFmt w:val="decimal"/>
      <w:lvlText w:val="%1."/>
      <w:lvlJc w:val="left"/>
      <w:pPr>
        <w:ind w:left="1080" w:hanging="360"/>
      </w:pPr>
      <w:rPr>
        <w:rFonts w:hint="default"/>
        <w:color w:val="000000"/>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5">
    <w:nsid w:val="779C71FE"/>
    <w:multiLevelType w:val="hybridMultilevel"/>
    <w:tmpl w:val="94806C84"/>
    <w:lvl w:ilvl="0" w:tplc="ED5C6824">
      <w:start w:val="1"/>
      <w:numFmt w:val="decimal"/>
      <w:lvlText w:val="%1."/>
      <w:lvlJc w:val="left"/>
      <w:pPr>
        <w:ind w:left="720" w:hanging="360"/>
      </w:pPr>
      <w:rPr>
        <w:rFonts w:hint="default"/>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nsid w:val="7C0F0DDA"/>
    <w:multiLevelType w:val="hybridMultilevel"/>
    <w:tmpl w:val="DD549A1E"/>
    <w:lvl w:ilvl="0" w:tplc="041A000F">
      <w:start w:val="1"/>
      <w:numFmt w:val="decimal"/>
      <w:lvlText w:val="%1."/>
      <w:lvlJc w:val="left"/>
      <w:pPr>
        <w:ind w:left="720" w:hanging="360"/>
      </w:p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17">
    <w:nsid w:val="7FC90831"/>
    <w:multiLevelType w:val="hybridMultilevel"/>
    <w:tmpl w:val="B644DFB2"/>
    <w:lvl w:ilvl="0" w:tplc="2A265330">
      <w:start w:val="1"/>
      <w:numFmt w:val="decimal"/>
      <w:lvlText w:val="%1."/>
      <w:lvlJc w:val="left"/>
      <w:pPr>
        <w:ind w:left="1080" w:hanging="360"/>
      </w:pPr>
      <w:rPr>
        <w:rFonts w:hint="default"/>
        <w:color w:val="000000"/>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num w:numId="1">
    <w:abstractNumId w:val="0"/>
  </w:num>
  <w:num w:numId="2">
    <w:abstractNumId w:val="9"/>
  </w:num>
  <w:num w:numId="3">
    <w:abstractNumId w:val="15"/>
  </w:num>
  <w:num w:numId="4">
    <w:abstractNumId w:val="5"/>
  </w:num>
  <w:num w:numId="5">
    <w:abstractNumId w:val="17"/>
  </w:num>
  <w:num w:numId="6">
    <w:abstractNumId w:val="6"/>
  </w:num>
  <w:num w:numId="7">
    <w:abstractNumId w:val="14"/>
  </w:num>
  <w:num w:numId="8">
    <w:abstractNumId w:val="7"/>
  </w:num>
  <w:num w:numId="9">
    <w:abstractNumId w:val="13"/>
  </w:num>
  <w:num w:numId="10">
    <w:abstractNumId w:val="12"/>
  </w:num>
  <w:num w:numId="11">
    <w:abstractNumId w:val="11"/>
  </w:num>
  <w:num w:numId="12">
    <w:abstractNumId w:val="4"/>
  </w:num>
  <w:num w:numId="13">
    <w:abstractNumId w:val="10"/>
  </w:num>
  <w:num w:numId="14">
    <w:abstractNumId w:val="1"/>
  </w:num>
  <w:num w:numId="15">
    <w:abstractNumId w:val="3"/>
  </w:num>
  <w:num w:numId="16">
    <w:abstractNumId w:val="8"/>
  </w:num>
  <w:num w:numId="1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CE681D"/>
    <w:rsid w:val="00001135"/>
    <w:rsid w:val="00004F9D"/>
    <w:rsid w:val="00010745"/>
    <w:rsid w:val="00014E63"/>
    <w:rsid w:val="00022717"/>
    <w:rsid w:val="00024A68"/>
    <w:rsid w:val="00030B6B"/>
    <w:rsid w:val="0003138C"/>
    <w:rsid w:val="00031A87"/>
    <w:rsid w:val="00034B9F"/>
    <w:rsid w:val="000360FA"/>
    <w:rsid w:val="00051244"/>
    <w:rsid w:val="0006698C"/>
    <w:rsid w:val="00075F6E"/>
    <w:rsid w:val="00091BD5"/>
    <w:rsid w:val="00094832"/>
    <w:rsid w:val="000A009F"/>
    <w:rsid w:val="000A65C1"/>
    <w:rsid w:val="000A755F"/>
    <w:rsid w:val="000B26F2"/>
    <w:rsid w:val="000C33CB"/>
    <w:rsid w:val="000D03FD"/>
    <w:rsid w:val="000F508C"/>
    <w:rsid w:val="0010026A"/>
    <w:rsid w:val="0011473D"/>
    <w:rsid w:val="00126CD3"/>
    <w:rsid w:val="00131BBB"/>
    <w:rsid w:val="0013216B"/>
    <w:rsid w:val="00146FE9"/>
    <w:rsid w:val="00150920"/>
    <w:rsid w:val="0015334C"/>
    <w:rsid w:val="00166014"/>
    <w:rsid w:val="00172E1F"/>
    <w:rsid w:val="00180A42"/>
    <w:rsid w:val="00185716"/>
    <w:rsid w:val="00191D4B"/>
    <w:rsid w:val="00191DBD"/>
    <w:rsid w:val="001B1138"/>
    <w:rsid w:val="001C5945"/>
    <w:rsid w:val="001D7E82"/>
    <w:rsid w:val="001E0B37"/>
    <w:rsid w:val="001F1B60"/>
    <w:rsid w:val="00217519"/>
    <w:rsid w:val="00221C63"/>
    <w:rsid w:val="002411D7"/>
    <w:rsid w:val="002425ED"/>
    <w:rsid w:val="00250BE2"/>
    <w:rsid w:val="00255E03"/>
    <w:rsid w:val="00256198"/>
    <w:rsid w:val="0026476A"/>
    <w:rsid w:val="00264E8E"/>
    <w:rsid w:val="00270981"/>
    <w:rsid w:val="00282954"/>
    <w:rsid w:val="00283C69"/>
    <w:rsid w:val="00285592"/>
    <w:rsid w:val="0029026D"/>
    <w:rsid w:val="00291D10"/>
    <w:rsid w:val="00293536"/>
    <w:rsid w:val="00294330"/>
    <w:rsid w:val="002A333D"/>
    <w:rsid w:val="002B6200"/>
    <w:rsid w:val="002B68BA"/>
    <w:rsid w:val="002F1C8C"/>
    <w:rsid w:val="002F2704"/>
    <w:rsid w:val="002F6FB0"/>
    <w:rsid w:val="00314469"/>
    <w:rsid w:val="00315871"/>
    <w:rsid w:val="00317135"/>
    <w:rsid w:val="00346D29"/>
    <w:rsid w:val="00360348"/>
    <w:rsid w:val="0036090D"/>
    <w:rsid w:val="00376D14"/>
    <w:rsid w:val="00383577"/>
    <w:rsid w:val="00383D78"/>
    <w:rsid w:val="003955F4"/>
    <w:rsid w:val="003A22C8"/>
    <w:rsid w:val="003A43A7"/>
    <w:rsid w:val="003E061C"/>
    <w:rsid w:val="003F2370"/>
    <w:rsid w:val="00410647"/>
    <w:rsid w:val="00431BFF"/>
    <w:rsid w:val="00441708"/>
    <w:rsid w:val="00450E89"/>
    <w:rsid w:val="00460E8B"/>
    <w:rsid w:val="00472A3A"/>
    <w:rsid w:val="00481D3E"/>
    <w:rsid w:val="00497B05"/>
    <w:rsid w:val="004A4501"/>
    <w:rsid w:val="004A5CF9"/>
    <w:rsid w:val="004A5EBE"/>
    <w:rsid w:val="004A7BD6"/>
    <w:rsid w:val="004B174F"/>
    <w:rsid w:val="004B1A8B"/>
    <w:rsid w:val="004C21F2"/>
    <w:rsid w:val="004C374A"/>
    <w:rsid w:val="004D5D20"/>
    <w:rsid w:val="004E745A"/>
    <w:rsid w:val="004F21E5"/>
    <w:rsid w:val="005007E4"/>
    <w:rsid w:val="005033F1"/>
    <w:rsid w:val="00505679"/>
    <w:rsid w:val="00506CD3"/>
    <w:rsid w:val="005075DC"/>
    <w:rsid w:val="00547E8E"/>
    <w:rsid w:val="00556308"/>
    <w:rsid w:val="005566A7"/>
    <w:rsid w:val="00562549"/>
    <w:rsid w:val="005722E3"/>
    <w:rsid w:val="00574BAB"/>
    <w:rsid w:val="00587CE5"/>
    <w:rsid w:val="005966DB"/>
    <w:rsid w:val="005C4D6C"/>
    <w:rsid w:val="005D2CA8"/>
    <w:rsid w:val="005F1095"/>
    <w:rsid w:val="0061135B"/>
    <w:rsid w:val="00612169"/>
    <w:rsid w:val="00617DC3"/>
    <w:rsid w:val="00620FF5"/>
    <w:rsid w:val="0064387C"/>
    <w:rsid w:val="0064492A"/>
    <w:rsid w:val="00646B58"/>
    <w:rsid w:val="0065112F"/>
    <w:rsid w:val="00667CA9"/>
    <w:rsid w:val="00681174"/>
    <w:rsid w:val="006820FE"/>
    <w:rsid w:val="00682378"/>
    <w:rsid w:val="00683A92"/>
    <w:rsid w:val="006C3BB7"/>
    <w:rsid w:val="006D256B"/>
    <w:rsid w:val="006D3D07"/>
    <w:rsid w:val="006D7FB9"/>
    <w:rsid w:val="006F35F4"/>
    <w:rsid w:val="006F3976"/>
    <w:rsid w:val="006F458F"/>
    <w:rsid w:val="00715149"/>
    <w:rsid w:val="00727AFA"/>
    <w:rsid w:val="00761993"/>
    <w:rsid w:val="007822E7"/>
    <w:rsid w:val="007836BA"/>
    <w:rsid w:val="007C22A6"/>
    <w:rsid w:val="007C4F25"/>
    <w:rsid w:val="007D12D2"/>
    <w:rsid w:val="007D1CCA"/>
    <w:rsid w:val="007F3A41"/>
    <w:rsid w:val="007F71E8"/>
    <w:rsid w:val="008022FD"/>
    <w:rsid w:val="008031E8"/>
    <w:rsid w:val="008176C2"/>
    <w:rsid w:val="00831CF8"/>
    <w:rsid w:val="00832A94"/>
    <w:rsid w:val="00833AF2"/>
    <w:rsid w:val="008564DD"/>
    <w:rsid w:val="008703C1"/>
    <w:rsid w:val="008928A2"/>
    <w:rsid w:val="00896DF4"/>
    <w:rsid w:val="008C0E2C"/>
    <w:rsid w:val="008D23D8"/>
    <w:rsid w:val="008D68D6"/>
    <w:rsid w:val="009020D6"/>
    <w:rsid w:val="00902990"/>
    <w:rsid w:val="00936E66"/>
    <w:rsid w:val="00940387"/>
    <w:rsid w:val="009520F1"/>
    <w:rsid w:val="00982A03"/>
    <w:rsid w:val="00992991"/>
    <w:rsid w:val="0099672F"/>
    <w:rsid w:val="0099688D"/>
    <w:rsid w:val="009A5236"/>
    <w:rsid w:val="009B5A90"/>
    <w:rsid w:val="009B7F97"/>
    <w:rsid w:val="009C63FF"/>
    <w:rsid w:val="009C6DFC"/>
    <w:rsid w:val="009C78E6"/>
    <w:rsid w:val="009D19ED"/>
    <w:rsid w:val="009D4588"/>
    <w:rsid w:val="009E020D"/>
    <w:rsid w:val="00A01013"/>
    <w:rsid w:val="00A112B9"/>
    <w:rsid w:val="00A15751"/>
    <w:rsid w:val="00A247C4"/>
    <w:rsid w:val="00A50E2A"/>
    <w:rsid w:val="00A5320E"/>
    <w:rsid w:val="00A555E6"/>
    <w:rsid w:val="00A80104"/>
    <w:rsid w:val="00A82FD0"/>
    <w:rsid w:val="00A84391"/>
    <w:rsid w:val="00AA5E59"/>
    <w:rsid w:val="00AA654A"/>
    <w:rsid w:val="00AA7A77"/>
    <w:rsid w:val="00AB0FBE"/>
    <w:rsid w:val="00AB4B3F"/>
    <w:rsid w:val="00AC13DB"/>
    <w:rsid w:val="00AC55FA"/>
    <w:rsid w:val="00AD707E"/>
    <w:rsid w:val="00AF3374"/>
    <w:rsid w:val="00B061E8"/>
    <w:rsid w:val="00B14D34"/>
    <w:rsid w:val="00B16A7E"/>
    <w:rsid w:val="00B179CB"/>
    <w:rsid w:val="00B332AF"/>
    <w:rsid w:val="00B43679"/>
    <w:rsid w:val="00B73338"/>
    <w:rsid w:val="00B85D7B"/>
    <w:rsid w:val="00B94FD9"/>
    <w:rsid w:val="00BA1D57"/>
    <w:rsid w:val="00BA44A9"/>
    <w:rsid w:val="00BD6F81"/>
    <w:rsid w:val="00BF2435"/>
    <w:rsid w:val="00C0160E"/>
    <w:rsid w:val="00C036A9"/>
    <w:rsid w:val="00C1096A"/>
    <w:rsid w:val="00C1295D"/>
    <w:rsid w:val="00C17BB5"/>
    <w:rsid w:val="00C17E29"/>
    <w:rsid w:val="00C22EFB"/>
    <w:rsid w:val="00C42EDF"/>
    <w:rsid w:val="00C45623"/>
    <w:rsid w:val="00C479F9"/>
    <w:rsid w:val="00C5123E"/>
    <w:rsid w:val="00C538EB"/>
    <w:rsid w:val="00C60FB5"/>
    <w:rsid w:val="00C61939"/>
    <w:rsid w:val="00C70016"/>
    <w:rsid w:val="00C76748"/>
    <w:rsid w:val="00C81CFB"/>
    <w:rsid w:val="00C81F11"/>
    <w:rsid w:val="00C96DF3"/>
    <w:rsid w:val="00C979DD"/>
    <w:rsid w:val="00CB63D0"/>
    <w:rsid w:val="00CC0735"/>
    <w:rsid w:val="00CD7945"/>
    <w:rsid w:val="00CE1DFB"/>
    <w:rsid w:val="00CE297E"/>
    <w:rsid w:val="00CE43C9"/>
    <w:rsid w:val="00CE681D"/>
    <w:rsid w:val="00CF5BD4"/>
    <w:rsid w:val="00CF61C9"/>
    <w:rsid w:val="00CF65CC"/>
    <w:rsid w:val="00D15FD7"/>
    <w:rsid w:val="00D23D05"/>
    <w:rsid w:val="00D266DC"/>
    <w:rsid w:val="00D42582"/>
    <w:rsid w:val="00D5296C"/>
    <w:rsid w:val="00D533F1"/>
    <w:rsid w:val="00D86583"/>
    <w:rsid w:val="00DB1C8B"/>
    <w:rsid w:val="00DB7616"/>
    <w:rsid w:val="00DC1DC6"/>
    <w:rsid w:val="00DC3387"/>
    <w:rsid w:val="00DC748E"/>
    <w:rsid w:val="00DC7F6C"/>
    <w:rsid w:val="00DD518D"/>
    <w:rsid w:val="00DF787A"/>
    <w:rsid w:val="00E071AC"/>
    <w:rsid w:val="00E10803"/>
    <w:rsid w:val="00E11151"/>
    <w:rsid w:val="00E14923"/>
    <w:rsid w:val="00E1761C"/>
    <w:rsid w:val="00E204B5"/>
    <w:rsid w:val="00E268E9"/>
    <w:rsid w:val="00E31632"/>
    <w:rsid w:val="00E6170A"/>
    <w:rsid w:val="00E71DEC"/>
    <w:rsid w:val="00E85AEA"/>
    <w:rsid w:val="00E9761A"/>
    <w:rsid w:val="00EA6A67"/>
    <w:rsid w:val="00EB04AC"/>
    <w:rsid w:val="00EB1D74"/>
    <w:rsid w:val="00EB234E"/>
    <w:rsid w:val="00EB282B"/>
    <w:rsid w:val="00EB5418"/>
    <w:rsid w:val="00EB5758"/>
    <w:rsid w:val="00EB6448"/>
    <w:rsid w:val="00ED3FBD"/>
    <w:rsid w:val="00EE15AE"/>
    <w:rsid w:val="00EF26BD"/>
    <w:rsid w:val="00F03817"/>
    <w:rsid w:val="00F05A77"/>
    <w:rsid w:val="00F125FC"/>
    <w:rsid w:val="00F31027"/>
    <w:rsid w:val="00F5005C"/>
    <w:rsid w:val="00F53F82"/>
    <w:rsid w:val="00F5505A"/>
    <w:rsid w:val="00F550B7"/>
    <w:rsid w:val="00F66B95"/>
    <w:rsid w:val="00F7221F"/>
    <w:rsid w:val="00F75C94"/>
    <w:rsid w:val="00F85A6E"/>
    <w:rsid w:val="00F87F49"/>
    <w:rsid w:val="00FA6C8A"/>
    <w:rsid w:val="00FA7EA0"/>
    <w:rsid w:val="00FB7C2F"/>
    <w:rsid w:val="00FF39A4"/>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681D"/>
    <w:pPr>
      <w:spacing w:after="0" w:line="240" w:lineRule="auto"/>
    </w:pPr>
    <w:rPr>
      <w:rFonts w:ascii="Arial" w:eastAsia="Times New Roman" w:hAnsi="Arial" w:cs="Times New Roman"/>
      <w:sz w:val="24"/>
      <w:szCs w:val="20"/>
      <w:lang w:eastAsia="hr-HR"/>
    </w:rPr>
  </w:style>
  <w:style w:type="paragraph" w:styleId="Naslov2">
    <w:name w:val="heading 2"/>
    <w:basedOn w:val="Normal"/>
    <w:next w:val="Normal"/>
    <w:link w:val="Naslov2Char"/>
    <w:uiPriority w:val="9"/>
    <w:unhideWhenUsed/>
    <w:qFormat/>
    <w:rsid w:val="00C61939"/>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Zaglavlje">
    <w:name w:val="header"/>
    <w:basedOn w:val="Normal"/>
    <w:link w:val="ZaglavljeChar"/>
    <w:rsid w:val="00CE681D"/>
    <w:pPr>
      <w:tabs>
        <w:tab w:val="center" w:pos="4153"/>
        <w:tab w:val="right" w:pos="8306"/>
      </w:tabs>
    </w:pPr>
  </w:style>
  <w:style w:type="character" w:customStyle="1" w:styleId="ZaglavljeChar">
    <w:name w:val="Zaglavlje Char"/>
    <w:basedOn w:val="Zadanifontodlomka"/>
    <w:link w:val="Zaglavlje"/>
    <w:rsid w:val="00CE681D"/>
    <w:rPr>
      <w:rFonts w:ascii="Arial" w:eastAsia="Times New Roman" w:hAnsi="Arial" w:cs="Times New Roman"/>
      <w:sz w:val="24"/>
      <w:szCs w:val="20"/>
      <w:lang w:eastAsia="hr-HR"/>
    </w:rPr>
  </w:style>
  <w:style w:type="character" w:styleId="Brojstranice">
    <w:name w:val="page number"/>
    <w:basedOn w:val="Zadanifontodlomka"/>
    <w:rsid w:val="00CE681D"/>
  </w:style>
  <w:style w:type="paragraph" w:styleId="Podnoje">
    <w:name w:val="footer"/>
    <w:basedOn w:val="Normal"/>
    <w:link w:val="PodnojeChar"/>
    <w:rsid w:val="00CE681D"/>
    <w:pPr>
      <w:tabs>
        <w:tab w:val="center" w:pos="4536"/>
        <w:tab w:val="right" w:pos="9072"/>
      </w:tabs>
    </w:pPr>
  </w:style>
  <w:style w:type="character" w:customStyle="1" w:styleId="PodnojeChar">
    <w:name w:val="Podnožje Char"/>
    <w:basedOn w:val="Zadanifontodlomka"/>
    <w:link w:val="Podnoje"/>
    <w:rsid w:val="00CE681D"/>
    <w:rPr>
      <w:rFonts w:ascii="Arial" w:eastAsia="Times New Roman" w:hAnsi="Arial" w:cs="Times New Roman"/>
      <w:sz w:val="24"/>
      <w:szCs w:val="20"/>
      <w:lang w:eastAsia="hr-HR"/>
    </w:rPr>
  </w:style>
  <w:style w:type="paragraph" w:styleId="Odlomakpopisa">
    <w:name w:val="List Paragraph"/>
    <w:basedOn w:val="Normal"/>
    <w:uiPriority w:val="34"/>
    <w:qFormat/>
    <w:rsid w:val="002F6FB0"/>
    <w:pPr>
      <w:ind w:left="720"/>
      <w:contextualSpacing/>
    </w:pPr>
  </w:style>
  <w:style w:type="character" w:customStyle="1" w:styleId="apple-converted-space">
    <w:name w:val="apple-converted-space"/>
    <w:basedOn w:val="Zadanifontodlomka"/>
    <w:rsid w:val="002F6FB0"/>
  </w:style>
  <w:style w:type="character" w:styleId="Hiperveza">
    <w:name w:val="Hyperlink"/>
    <w:basedOn w:val="Zadanifontodlomka"/>
    <w:unhideWhenUsed/>
    <w:rsid w:val="002F6FB0"/>
    <w:rPr>
      <w:color w:val="0000FF"/>
      <w:u w:val="single"/>
    </w:rPr>
  </w:style>
  <w:style w:type="paragraph" w:customStyle="1" w:styleId="tekst">
    <w:name w:val="tekst"/>
    <w:basedOn w:val="Normal"/>
    <w:rsid w:val="00221C63"/>
    <w:pPr>
      <w:spacing w:before="100" w:beforeAutospacing="1" w:after="100" w:afterAutospacing="1"/>
    </w:pPr>
    <w:rPr>
      <w:rFonts w:ascii="Times New Roman" w:hAnsi="Times New Roman"/>
      <w:szCs w:val="24"/>
    </w:rPr>
  </w:style>
  <w:style w:type="character" w:styleId="SlijeenaHiperveza">
    <w:name w:val="FollowedHyperlink"/>
    <w:basedOn w:val="Zadanifontodlomka"/>
    <w:uiPriority w:val="99"/>
    <w:semiHidden/>
    <w:unhideWhenUsed/>
    <w:rsid w:val="0029026D"/>
    <w:rPr>
      <w:color w:val="800080" w:themeColor="followedHyperlink"/>
      <w:u w:val="single"/>
    </w:rPr>
  </w:style>
  <w:style w:type="paragraph" w:styleId="Tekstbalonia">
    <w:name w:val="Balloon Text"/>
    <w:basedOn w:val="Normal"/>
    <w:link w:val="TekstbaloniaChar"/>
    <w:uiPriority w:val="99"/>
    <w:semiHidden/>
    <w:unhideWhenUsed/>
    <w:rsid w:val="00761993"/>
    <w:rPr>
      <w:rFonts w:ascii="Tahoma" w:hAnsi="Tahoma" w:cs="Tahoma"/>
      <w:sz w:val="16"/>
      <w:szCs w:val="16"/>
    </w:rPr>
  </w:style>
  <w:style w:type="character" w:customStyle="1" w:styleId="TekstbaloniaChar">
    <w:name w:val="Tekst balončića Char"/>
    <w:basedOn w:val="Zadanifontodlomka"/>
    <w:link w:val="Tekstbalonia"/>
    <w:uiPriority w:val="99"/>
    <w:semiHidden/>
    <w:rsid w:val="00761993"/>
    <w:rPr>
      <w:rFonts w:ascii="Tahoma" w:eastAsia="Times New Roman" w:hAnsi="Tahoma" w:cs="Tahoma"/>
      <w:sz w:val="16"/>
      <w:szCs w:val="16"/>
      <w:lang w:eastAsia="hr-HR"/>
    </w:rPr>
  </w:style>
  <w:style w:type="paragraph" w:styleId="StandardWeb">
    <w:name w:val="Normal (Web)"/>
    <w:basedOn w:val="Normal"/>
    <w:uiPriority w:val="99"/>
    <w:semiHidden/>
    <w:unhideWhenUsed/>
    <w:rsid w:val="004F21E5"/>
    <w:pPr>
      <w:spacing w:before="100" w:beforeAutospacing="1" w:after="100" w:afterAutospacing="1"/>
    </w:pPr>
    <w:rPr>
      <w:rFonts w:ascii="Times New Roman" w:hAnsi="Times New Roman"/>
      <w:szCs w:val="24"/>
    </w:rPr>
  </w:style>
  <w:style w:type="paragraph" w:customStyle="1" w:styleId="xmsonormal">
    <w:name w:val="x_msonormal"/>
    <w:basedOn w:val="Normal"/>
    <w:rsid w:val="004F21E5"/>
    <w:pPr>
      <w:spacing w:before="100" w:beforeAutospacing="1" w:after="100" w:afterAutospacing="1"/>
    </w:pPr>
    <w:rPr>
      <w:rFonts w:ascii="Times New Roman" w:hAnsi="Times New Roman"/>
      <w:szCs w:val="24"/>
    </w:rPr>
  </w:style>
  <w:style w:type="paragraph" w:customStyle="1" w:styleId="box470681">
    <w:name w:val="box_470681"/>
    <w:basedOn w:val="Normal"/>
    <w:rsid w:val="0036090D"/>
    <w:pPr>
      <w:spacing w:before="100" w:beforeAutospacing="1" w:after="100" w:afterAutospacing="1"/>
    </w:pPr>
    <w:rPr>
      <w:rFonts w:ascii="Times New Roman" w:hAnsi="Times New Roman"/>
      <w:szCs w:val="24"/>
    </w:rPr>
  </w:style>
  <w:style w:type="character" w:customStyle="1" w:styleId="Naslov2Char">
    <w:name w:val="Naslov 2 Char"/>
    <w:basedOn w:val="Zadanifontodlomka"/>
    <w:link w:val="Naslov2"/>
    <w:uiPriority w:val="9"/>
    <w:rsid w:val="00C61939"/>
    <w:rPr>
      <w:rFonts w:asciiTheme="majorHAnsi" w:eastAsiaTheme="majorEastAsia" w:hAnsiTheme="majorHAnsi" w:cstheme="majorBidi"/>
      <w:b/>
      <w:bCs/>
      <w:color w:val="4F81BD" w:themeColor="accent1"/>
      <w:sz w:val="26"/>
      <w:szCs w:val="26"/>
      <w:lang w:eastAsia="hr-H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r-HR" w:eastAsia="hr-H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1222436">
      <w:bodyDiv w:val="1"/>
      <w:marLeft w:val="0"/>
      <w:marRight w:val="0"/>
      <w:marTop w:val="0"/>
      <w:marBottom w:val="0"/>
      <w:divBdr>
        <w:top w:val="none" w:sz="0" w:space="0" w:color="auto"/>
        <w:left w:val="none" w:sz="0" w:space="0" w:color="auto"/>
        <w:bottom w:val="none" w:sz="0" w:space="0" w:color="auto"/>
        <w:right w:val="none" w:sz="0" w:space="0" w:color="auto"/>
      </w:divBdr>
    </w:div>
    <w:div w:id="1274022440">
      <w:bodyDiv w:val="1"/>
      <w:marLeft w:val="0"/>
      <w:marRight w:val="0"/>
      <w:marTop w:val="0"/>
      <w:marBottom w:val="0"/>
      <w:divBdr>
        <w:top w:val="none" w:sz="0" w:space="0" w:color="auto"/>
        <w:left w:val="none" w:sz="0" w:space="0" w:color="auto"/>
        <w:bottom w:val="none" w:sz="0" w:space="0" w:color="auto"/>
        <w:right w:val="none" w:sz="0" w:space="0" w:color="auto"/>
      </w:divBdr>
      <w:divsChild>
        <w:div w:id="2117405823">
          <w:marLeft w:val="0"/>
          <w:marRight w:val="0"/>
          <w:marTop w:val="450"/>
          <w:marBottom w:val="225"/>
          <w:divBdr>
            <w:top w:val="none" w:sz="0" w:space="0" w:color="auto"/>
            <w:left w:val="none" w:sz="0" w:space="0" w:color="auto"/>
            <w:bottom w:val="none" w:sz="0" w:space="0" w:color="auto"/>
            <w:right w:val="none" w:sz="0" w:space="0" w:color="auto"/>
          </w:divBdr>
        </w:div>
      </w:divsChild>
    </w:div>
    <w:div w:id="1540629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obbj.hr"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24B437-F009-4FB5-963B-A7E7924335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2287</TotalTime>
  <Pages>3</Pages>
  <Words>804</Words>
  <Characters>4588</Characters>
  <Application>Microsoft Office Word</Application>
  <DocSecurity>0</DocSecurity>
  <Lines>38</Lines>
  <Paragraphs>10</Paragraphs>
  <ScaleCrop>false</ScaleCrop>
  <HeadingPairs>
    <vt:vector size="2" baseType="variant">
      <vt:variant>
        <vt:lpstr>Naslov</vt:lpstr>
      </vt:variant>
      <vt:variant>
        <vt:i4>1</vt:i4>
      </vt:variant>
    </vt:vector>
  </HeadingPairs>
  <TitlesOfParts>
    <vt:vector size="1" baseType="lpstr">
      <vt:lpstr/>
    </vt:vector>
  </TitlesOfParts>
  <Company>Hewlett-Packard Company</Company>
  <LinksUpToDate>false</LinksUpToDate>
  <CharactersWithSpaces>5382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Ljilja</dc:creator>
  <cp:lastModifiedBy>Ravenšćak Ljilja</cp:lastModifiedBy>
  <cp:revision>156</cp:revision>
  <cp:lastPrinted>2024-05-13T12:04:00Z</cp:lastPrinted>
  <dcterms:created xsi:type="dcterms:W3CDTF">2012-08-21T06:53:00Z</dcterms:created>
  <dcterms:modified xsi:type="dcterms:W3CDTF">2024-05-13T12:11:00Z</dcterms:modified>
</cp:coreProperties>
</file>